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7424AB" w:rsidRDefault="00F932A0" w:rsidP="007424AB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7424A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7424AB" w:rsidRDefault="00F932A0" w:rsidP="007424AB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A55B8B" w:rsidRPr="007424AB" w:rsidRDefault="00F932A0" w:rsidP="007424AB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F932A0" w:rsidRPr="007424AB" w:rsidRDefault="00F932A0" w:rsidP="007424AB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F932A0" w:rsidRPr="007424AB" w:rsidRDefault="00DF261A" w:rsidP="007424AB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«19</w:t>
      </w:r>
      <w:r w:rsidR="00F932A0" w:rsidRPr="007424A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марта </w:t>
      </w:r>
      <w:r w:rsidR="00F932A0" w:rsidRPr="007424AB">
        <w:rPr>
          <w:rFonts w:ascii="Times New Roman" w:hAnsi="Times New Roman"/>
          <w:b w:val="0"/>
          <w:sz w:val="28"/>
          <w:szCs w:val="28"/>
        </w:rPr>
        <w:t>201</w:t>
      </w:r>
      <w:r w:rsidR="00E20842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г. №167н</w:t>
      </w:r>
    </w:p>
    <w:p w:rsidR="00F932A0" w:rsidRPr="007424AB" w:rsidRDefault="00F932A0" w:rsidP="007424AB">
      <w:pPr>
        <w:pStyle w:val="2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</w:p>
    <w:p w:rsidR="00F932A0" w:rsidRPr="007424AB" w:rsidRDefault="00F932A0" w:rsidP="007424AB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7424AB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7424AB" w:rsidRDefault="00F932A0" w:rsidP="007424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7424AB" w:rsidRDefault="001F0231" w:rsidP="007424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AB">
        <w:rPr>
          <w:rFonts w:ascii="Times New Roman" w:hAnsi="Times New Roman" w:cs="Times New Roman"/>
          <w:b/>
          <w:sz w:val="28"/>
          <w:szCs w:val="28"/>
        </w:rPr>
        <w:t>Специалист по финансовому консультированию</w:t>
      </w:r>
    </w:p>
    <w:p w:rsidR="00F932A0" w:rsidRPr="007424AB" w:rsidRDefault="00F932A0" w:rsidP="007424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24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713E5" w:rsidRDefault="006713E5" w:rsidP="006713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3E5">
              <w:rPr>
                <w:rFonts w:ascii="Times New Roman" w:hAnsi="Times New Roman" w:cs="Times New Roman"/>
                <w:iCs/>
                <w:sz w:val="24"/>
                <w:szCs w:val="24"/>
              </w:rPr>
              <w:t>439</w:t>
            </w:r>
          </w:p>
        </w:tc>
      </w:tr>
      <w:tr w:rsidR="00F932A0" w:rsidRPr="007424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A2CAD" w:rsidRDefault="009A2CAD" w:rsidP="007424A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A2CAD" w:rsidRDefault="009A2CAD" w:rsidP="009A2CAD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9A2CAD" w:rsidRDefault="009A2CAD" w:rsidP="007424A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A2CAD" w:rsidRPr="009A2CAD" w:rsidRDefault="00542615" w:rsidP="009A2C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9A2CAD" w:rsidRPr="009A2CA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A2CA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9A2CAD" w:rsidRPr="009A2CA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9A2CAD"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9A2CAD"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_Toc410846046 \h </w:instrText>
      </w:r>
      <w:r w:rsidRPr="009A2CAD">
        <w:rPr>
          <w:rFonts w:ascii="Times New Roman" w:hAnsi="Times New Roman" w:cs="Times New Roman"/>
          <w:noProof/>
          <w:sz w:val="24"/>
          <w:szCs w:val="24"/>
        </w:rPr>
      </w:r>
      <w:r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1</w:t>
      </w:r>
      <w:r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3259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2CA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505C1E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9A2CA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_Toc410846047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3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_Toc410846048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4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«Консультирование клиентов по использованию финансовых продуктов и услуг»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_Toc410846049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4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«Консультирование клиентов по составлению финансового плана и формированию целевого инвестиционного портфеля»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_Toc410846050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9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«Управление процессом финансового консультирования в организации (подразделении)»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_Toc410846051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14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9A2CAD" w:rsidP="009A2CAD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A2CA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A2CAD">
        <w:rPr>
          <w:rFonts w:ascii="Times New Roman" w:hAnsi="Times New Roman" w:cs="Times New Roman"/>
          <w:noProof/>
          <w:sz w:val="24"/>
          <w:szCs w:val="24"/>
        </w:rPr>
        <w:tab/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A2CAD">
        <w:rPr>
          <w:rFonts w:ascii="Times New Roman" w:hAnsi="Times New Roman" w:cs="Times New Roman"/>
          <w:noProof/>
          <w:sz w:val="24"/>
          <w:szCs w:val="24"/>
        </w:rPr>
        <w:instrText xml:space="preserve"> PAGEREF _Toc410846052 \h </w:instrTex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A48EB">
        <w:rPr>
          <w:rFonts w:ascii="Times New Roman" w:hAnsi="Times New Roman" w:cs="Times New Roman"/>
          <w:noProof/>
          <w:sz w:val="24"/>
          <w:szCs w:val="24"/>
        </w:rPr>
        <w:t>19</w:t>
      </w:r>
      <w:r w:rsidR="00542615" w:rsidRPr="009A2CA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A2CAD" w:rsidRPr="009A2CAD" w:rsidRDefault="00542615" w:rsidP="007424A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A2CA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A2CAD" w:rsidRDefault="00F932A0" w:rsidP="009A2CAD">
      <w:pPr>
        <w:pStyle w:val="1b"/>
      </w:pPr>
      <w:bookmarkStart w:id="1" w:name="_Toc410846046"/>
      <w:r w:rsidRPr="009A2CAD">
        <w:t>I. Общие сведения</w:t>
      </w:r>
      <w:bookmarkEnd w:id="1"/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24AB" w:rsidTr="00A55B8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консультирование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6713E5" w:rsidP="006713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08.008</w:t>
            </w:r>
          </w:p>
        </w:tc>
      </w:tr>
      <w:tr w:rsidR="00F932A0" w:rsidRPr="007424AB" w:rsidTr="00A55B8B">
        <w:trPr>
          <w:jc w:val="center"/>
        </w:trPr>
        <w:tc>
          <w:tcPr>
            <w:tcW w:w="4299" w:type="pct"/>
            <w:gridSpan w:val="2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424AB" w:rsidTr="00A55B8B">
        <w:trPr>
          <w:jc w:val="center"/>
        </w:trPr>
        <w:tc>
          <w:tcPr>
            <w:tcW w:w="5000" w:type="pct"/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Обеспечение инвестиционной эффективности и оптимальных условий совершения финансовых сделок клиента с поставщиком финансовых услуг</w:t>
            </w:r>
          </w:p>
        </w:tc>
      </w:tr>
    </w:tbl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7424AB" w:rsidRDefault="00174FA3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t>Г</w:t>
      </w:r>
      <w:r w:rsidR="00F932A0" w:rsidRPr="007424AB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7424AB" w:rsidTr="00A55B8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</w:t>
            </w:r>
            <w:r w:rsidR="00A55B8B" w:rsidRPr="0074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 и кадрам, не вошедшие в другие группы</w:t>
            </w:r>
          </w:p>
        </w:tc>
      </w:tr>
      <w:tr w:rsidR="00F932A0" w:rsidRPr="007424A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7424A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7424AB" w:rsidTr="00A55B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24AB" w:rsidRDefault="001F0231" w:rsidP="007424A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F056CF" w:rsidRPr="007424AB" w:rsidTr="00A55B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6CF" w:rsidRPr="007424AB" w:rsidRDefault="00F056CF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6CF" w:rsidRPr="007424AB" w:rsidRDefault="00F056CF" w:rsidP="00505C1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1F0231" w:rsidRPr="007424AB" w:rsidTr="00A55B8B">
        <w:trPr>
          <w:trHeight w:val="45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F92" w:rsidRPr="007424AB" w:rsidRDefault="001F0231" w:rsidP="007424A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F932A0" w:rsidRPr="007424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424A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7424A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505C1E" w:rsidRDefault="00F932A0" w:rsidP="009A2CAD">
      <w:pPr>
        <w:pStyle w:val="1b"/>
        <w:jc w:val="center"/>
      </w:pPr>
      <w:bookmarkStart w:id="2" w:name="_Toc410846047"/>
      <w:r w:rsidRPr="007424AB">
        <w:lastRenderedPageBreak/>
        <w:t xml:space="preserve">II. Описание трудовых функций, входящих в профессиональный стандарт </w:t>
      </w:r>
      <w:r w:rsidRPr="007424AB">
        <w:br/>
        <w:t>(</w:t>
      </w:r>
      <w:r w:rsidRPr="00505C1E">
        <w:t xml:space="preserve">функциональная карта вида </w:t>
      </w:r>
      <w:r w:rsidR="00505C1E" w:rsidRPr="00505C1E">
        <w:rPr>
          <w:noProof/>
        </w:rPr>
        <w:t>профессиональной</w:t>
      </w:r>
      <w:r w:rsidRPr="00505C1E">
        <w:t xml:space="preserve"> деятельности)</w:t>
      </w:r>
      <w:bookmarkEnd w:id="2"/>
    </w:p>
    <w:p w:rsidR="00F932A0" w:rsidRPr="00505C1E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7424AB" w:rsidTr="00F00C2A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7424AB" w:rsidTr="00F00C2A">
        <w:trPr>
          <w:jc w:val="center"/>
        </w:trPr>
        <w:tc>
          <w:tcPr>
            <w:tcW w:w="324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7424AB" w:rsidRDefault="00F932A0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использованию финансовых продуктов и услуг</w:t>
            </w:r>
          </w:p>
        </w:tc>
        <w:tc>
          <w:tcPr>
            <w:tcW w:w="575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банковских услуг, рынка ценных бумаг, иностранной в</w:t>
            </w:r>
            <w:r w:rsidR="00B51825" w:rsidRPr="007424AB">
              <w:rPr>
                <w:rFonts w:ascii="Times New Roman" w:hAnsi="Times New Roman" w:cs="Times New Roman"/>
                <w:sz w:val="24"/>
                <w:szCs w:val="24"/>
              </w:rPr>
              <w:t>алюты, товарно-сырьевых рынков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Подбор в интересах клиент</w:t>
            </w:r>
            <w:r w:rsidR="00F00C2A" w:rsidRPr="0074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финансовых услуг и консультирование клиента по ограниченному кругу финансовых продуктов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00C2A"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клиента 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по оформлению сделок с поставщиком финансовой услуги (кроме операционной деятельности)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составлению финансового плана и формированию целевого инвестиционного портфеля</w:t>
            </w:r>
          </w:p>
        </w:tc>
        <w:tc>
          <w:tcPr>
            <w:tcW w:w="575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Финансовое консультирование по широкому спектру финансовых услуг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Разработка финансового плана для клиента и целевого инвестиционного портфеля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575" w:type="pct"/>
            <w:vMerge w:val="restar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231" w:rsidRPr="007424AB" w:rsidTr="00F00C2A">
        <w:trPr>
          <w:jc w:val="center"/>
        </w:trPr>
        <w:tc>
          <w:tcPr>
            <w:tcW w:w="324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организационной структуры по финансовому консультированию</w:t>
            </w:r>
          </w:p>
        </w:tc>
        <w:tc>
          <w:tcPr>
            <w:tcW w:w="465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7424AB" w:rsidSect="00F00C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24AB" w:rsidRDefault="00F932A0" w:rsidP="009A2CAD">
      <w:pPr>
        <w:pStyle w:val="1b"/>
        <w:jc w:val="center"/>
        <w:rPr>
          <w:sz w:val="24"/>
          <w:szCs w:val="24"/>
        </w:rPr>
      </w:pPr>
      <w:bookmarkStart w:id="3" w:name="_Toc410846048"/>
      <w:r w:rsidRPr="007424AB">
        <w:lastRenderedPageBreak/>
        <w:t>III. Характеристика обобщенных трудовых функций</w:t>
      </w:r>
      <w:bookmarkEnd w:id="3"/>
    </w:p>
    <w:p w:rsidR="00F932A0" w:rsidRPr="007424AB" w:rsidRDefault="00F932A0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31" w:rsidRPr="009A2CAD" w:rsidRDefault="001F0231" w:rsidP="009A2CAD">
      <w:pPr>
        <w:pStyle w:val="22"/>
      </w:pPr>
      <w:bookmarkStart w:id="4" w:name="_Toc410846049"/>
      <w:r w:rsidRPr="009A2CAD">
        <w:t>3.1. Обобщенная трудовая функция</w:t>
      </w:r>
      <w:bookmarkEnd w:id="4"/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424AB" w:rsidRPr="007424AB" w:rsidTr="00A26B7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использованию финансовых продуктов и услуг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0231" w:rsidRPr="007424AB" w:rsidTr="003432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2267" w:type="dxa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BD170A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</w:t>
            </w:r>
            <w:r w:rsidR="00A26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Младший финансовый консультант</w:t>
            </w:r>
          </w:p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Специалист (тьютор) по финансовому просвещению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F0231" w:rsidRPr="00A526E6" w:rsidRDefault="001F0231" w:rsidP="007424A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</w:p>
        </w:tc>
      </w:tr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F0231" w:rsidRPr="007424A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A26B7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231" w:rsidRPr="007424AB" w:rsidTr="00505C1E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vAlign w:val="center"/>
          </w:tcPr>
          <w:p w:rsidR="001F0231" w:rsidRDefault="00505C1E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C1E" w:rsidRPr="007424AB" w:rsidRDefault="00505C1E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AD" w:rsidRPr="007424AB" w:rsidTr="003432D4">
        <w:trPr>
          <w:jc w:val="center"/>
        </w:trPr>
        <w:tc>
          <w:tcPr>
            <w:tcW w:w="1213" w:type="pct"/>
          </w:tcPr>
          <w:p w:rsidR="009A2CAD" w:rsidRPr="007424AB" w:rsidRDefault="009A2CAD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A2CAD" w:rsidRPr="007424AB" w:rsidRDefault="009A2CAD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26B7B" w:rsidRPr="007424A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F0231" w:rsidRPr="007424AB" w:rsidTr="00A26B7B">
        <w:trPr>
          <w:jc w:val="center"/>
        </w:trPr>
        <w:tc>
          <w:tcPr>
            <w:tcW w:w="1282" w:type="pct"/>
            <w:vAlign w:val="center"/>
          </w:tcPr>
          <w:p w:rsidR="001F0231" w:rsidRPr="007424AB" w:rsidRDefault="001F0231" w:rsidP="00A26B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F0231" w:rsidRPr="007424AB" w:rsidRDefault="001F0231" w:rsidP="00A26B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0231" w:rsidRPr="007424AB" w:rsidRDefault="001F0231" w:rsidP="00A26B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4835" w:rsidRPr="007424AB" w:rsidTr="00F056CF">
        <w:trPr>
          <w:trHeight w:val="240"/>
          <w:jc w:val="center"/>
        </w:trPr>
        <w:tc>
          <w:tcPr>
            <w:tcW w:w="1282" w:type="pc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144835" w:rsidRPr="006713E5" w:rsidRDefault="0014483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5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2837" w:type="pct"/>
          </w:tcPr>
          <w:p w:rsidR="00144835" w:rsidRPr="007424AB" w:rsidRDefault="0014483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F056CF" w:rsidRPr="007424AB" w:rsidTr="00F056CF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F056CF" w:rsidRPr="007424AB" w:rsidRDefault="00F056CF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742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F056CF" w:rsidRPr="00B957E0" w:rsidRDefault="00F056CF" w:rsidP="00A26B7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7" w:type="pct"/>
          </w:tcPr>
          <w:p w:rsidR="00F056CF" w:rsidRPr="007424AB" w:rsidRDefault="00F056CF" w:rsidP="00A26B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1F0231" w:rsidRPr="007424AB" w:rsidTr="00A26B7B">
        <w:trPr>
          <w:jc w:val="center"/>
        </w:trPr>
        <w:tc>
          <w:tcPr>
            <w:tcW w:w="1282" w:type="pct"/>
            <w:vMerge/>
          </w:tcPr>
          <w:p w:rsidR="001F0231" w:rsidRPr="007424A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F0231" w:rsidRPr="00B957E0" w:rsidRDefault="00B957E0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7" w:type="pct"/>
          </w:tcPr>
          <w:p w:rsidR="001F0231" w:rsidRPr="007424A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</w:tr>
      <w:tr w:rsidR="009A2CAD" w:rsidRPr="007424AB" w:rsidTr="00144835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9A2CAD" w:rsidRPr="007424AB" w:rsidRDefault="009A2CAD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9A2CAD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835"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9A2CAD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35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144835" w:rsidRPr="007424AB" w:rsidTr="00144835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742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44835" w:rsidRPr="007424AB" w:rsidRDefault="00144835" w:rsidP="00A26B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144835" w:rsidRPr="007424AB" w:rsidRDefault="00144835" w:rsidP="00A26B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144835" w:rsidRPr="007424AB" w:rsidTr="00144835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144835" w:rsidRPr="007424AB" w:rsidTr="00144835">
        <w:trPr>
          <w:trHeight w:val="17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44835" w:rsidRPr="007424AB" w:rsidTr="00144835">
        <w:trPr>
          <w:trHeight w:val="17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44835" w:rsidRPr="007424AB" w:rsidRDefault="00144835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44835" w:rsidRPr="007424AB" w:rsidRDefault="0014483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144835" w:rsidRPr="007424AB" w:rsidRDefault="0014483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7B" w:rsidRDefault="00A26B7B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A26B7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6B7B" w:rsidRPr="00A26B7B" w:rsidTr="00A26B7B">
        <w:trPr>
          <w:trHeight w:val="426"/>
          <w:jc w:val="center"/>
        </w:trPr>
        <w:tc>
          <w:tcPr>
            <w:tcW w:w="1266" w:type="pct"/>
            <w:vMerge w:val="restart"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B7B" w:rsidRPr="00A26B7B" w:rsidTr="00A26B7B">
        <w:trPr>
          <w:trHeight w:val="199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спросу на рынке финансовых услуг</w:t>
            </w:r>
          </w:p>
        </w:tc>
      </w:tr>
      <w:tr w:rsidR="00A26B7B" w:rsidRPr="00A26B7B" w:rsidTr="00A26B7B">
        <w:trPr>
          <w:trHeight w:val="199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Сбор данных и ведение базы по клиентам в программном комплексе</w:t>
            </w:r>
          </w:p>
        </w:tc>
      </w:tr>
      <w:tr w:rsidR="00A26B7B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Оценка качества, достаточности и надежности информации по контрагентам</w:t>
            </w:r>
          </w:p>
        </w:tc>
      </w:tr>
      <w:tr w:rsidR="00A26B7B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Составление подробных паспортов финансовых продуктов</w:t>
            </w:r>
          </w:p>
        </w:tc>
      </w:tr>
      <w:tr w:rsidR="00A26B7B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A26B7B" w:rsidRPr="00A26B7B" w:rsidTr="00A26B7B">
        <w:trPr>
          <w:trHeight w:val="296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Организация сбора, обработки и анализа информации, в том числе с применением социологичес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ких, маркетинговых исследований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B7B" w:rsidRPr="00A26B7B" w:rsidTr="00A26B7B">
        <w:trPr>
          <w:trHeight w:val="295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информационных источников финансовой информации</w:t>
            </w:r>
          </w:p>
        </w:tc>
      </w:tr>
      <w:tr w:rsidR="00A26B7B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прогнозирование изменений инвестиционного и информационного рынков</w:t>
            </w:r>
          </w:p>
        </w:tc>
      </w:tr>
      <w:tr w:rsidR="00A26B7B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A26B7B" w:rsidRPr="00A26B7B" w:rsidRDefault="00A26B7B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B7B" w:rsidRPr="00A26B7B" w:rsidRDefault="00A26B7B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поддерживание постоянных контактов с рейтинговыми агентствами, аналитиками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, консалтинговыми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Мыслить системно, структурировать информацию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26B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водить информационно-аналитическую работу по рынку финансовых продуктов и услуг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Получать, интерпретировать и документировать результаты исследований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Конъюнктура и механизмы функционирования финансовых рынков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Базовые банковские, страховые и инвестиционные продукты и услуги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финансовых продуктов и услуг 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Методы экономической диагностики рынка финансовых услуг</w:t>
            </w:r>
          </w:p>
        </w:tc>
      </w:tr>
      <w:tr w:rsidR="001F0231" w:rsidRPr="00A26B7B" w:rsidTr="00A26B7B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Технологии сбора первичной финансовой информации</w:t>
            </w:r>
          </w:p>
        </w:tc>
      </w:tr>
      <w:tr w:rsidR="001F0231" w:rsidRPr="00A26B7B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семейного и трудового права, регулирующ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отношения домохозяйств и влияющи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на сферу управления 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личными финансами</w:t>
            </w:r>
          </w:p>
        </w:tc>
      </w:tr>
      <w:tr w:rsidR="001F0231" w:rsidRPr="00A26B7B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Нормативная база в области финансовой деятельности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Основные мировые и российские тенденции изменения законодательства, регулирующего финансовую деятельност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Современная финансовая система и финансов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рын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, история развития финансовой системы и финансового рынка 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Система розничных финансовых услуг, применяемых при управлении личными финансами домохозяйств (инвестиционные, кредитные, страховые, пенсионные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их качественные, количественные характеристики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социологических и маркетинговых исследований</w:t>
            </w:r>
          </w:p>
        </w:tc>
      </w:tr>
      <w:tr w:rsidR="001F0231" w:rsidRPr="00A26B7B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</w:t>
            </w:r>
          </w:p>
        </w:tc>
      </w:tr>
      <w:tr w:rsidR="001F0231" w:rsidRPr="00A26B7B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>Основы инвестиционного менеджмента и инвестиционного маркетинга</w:t>
            </w:r>
          </w:p>
        </w:tc>
      </w:tr>
      <w:tr w:rsidR="001F0231" w:rsidRPr="00A26B7B" w:rsidTr="00A26B7B">
        <w:trPr>
          <w:trHeight w:val="426"/>
          <w:jc w:val="center"/>
        </w:trPr>
        <w:tc>
          <w:tcPr>
            <w:tcW w:w="1266" w:type="pct"/>
          </w:tcPr>
          <w:p w:rsidR="001F0231" w:rsidRPr="00A26B7B" w:rsidRDefault="001F0231" w:rsidP="00A26B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A26B7B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этическим принципам, кодексам деловой этики</w:t>
            </w:r>
            <w:r w:rsidRPr="00A26B7B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283B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3BB7" w:rsidRPr="00283BB7" w:rsidTr="00283BB7">
        <w:trPr>
          <w:trHeight w:val="426"/>
          <w:jc w:val="center"/>
        </w:trPr>
        <w:tc>
          <w:tcPr>
            <w:tcW w:w="1266" w:type="pct"/>
            <w:vMerge w:val="restart"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потенциальными потребителями финансовых услуг с целью выявления платежеспособного спроса 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операционного и информационного обслуживания клиентов, самостоятельно обратившихся за финансовой консультацией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клиентами (в офисе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или в удобном для клиента месте)</w:t>
            </w:r>
          </w:p>
        </w:tc>
      </w:tr>
      <w:tr w:rsidR="00283BB7" w:rsidRPr="00283BB7" w:rsidTr="00283BB7">
        <w:trPr>
          <w:trHeight w:val="29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Проведение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контрагентами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BB7" w:rsidRPr="00283BB7" w:rsidTr="00283BB7">
        <w:trPr>
          <w:trHeight w:val="295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Проведение личных переговоров с представителями кредитного учреждения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Обсуждение,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условий сотрудничества,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одписание документов о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основных показателях финансовой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клиента, м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ониторинг финансовых возможностей клиента</w:t>
            </w:r>
          </w:p>
        </w:tc>
      </w:tr>
      <w:tr w:rsidR="00283BB7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Уточнение у клиента существенной дополнительной информации</w:t>
            </w:r>
          </w:p>
        </w:tc>
      </w:tr>
      <w:tr w:rsidR="00283BB7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долгосрочных отношений с клиентами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 форм и методов взаимодействия с инвесторами, организациями, средствами массовой информации</w:t>
            </w:r>
          </w:p>
        </w:tc>
      </w:tr>
      <w:tr w:rsidR="00283BB7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283BB7" w:rsidRPr="00283BB7" w:rsidRDefault="00283BB7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3BB7" w:rsidRPr="00283BB7" w:rsidRDefault="00283BB7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характера, содержания и носителей информационных сообщений, исходящих от организации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комплексами по управлению клиентскими взаимоотношениями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Сравнивать параметры финансовых продуктов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вать и проводить деловые переговоры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вать и проводить презентации финансовых продуктов и услуг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Предотвращать и улаживать конфликтные ситуации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Базовые банковские, страховые и инвестиционные продукты и услуги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юридические аспекты оказания финансовых и консультационных услуг 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Основы психологии общения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Принципы ведения консультационной работы с клиентами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Технология ведения переговоров (телефонных переговоров)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Порядок, процедуры и условия заключения и оформления договоров на предоставление разных видов финансовых услуг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Методы работы в кризисных ситуациях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связей с инвесторами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относящиеся к вопросам регулирования связей с инвесторами; инвестиционное законодательство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Кодексы профессиональных и этических принципов в области связей с инвесторами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283BB7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этическим принципам, кодексам деловой этики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283B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0231" w:rsidRPr="00283BB7" w:rsidTr="00283BB7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оформлению документов на выдачу кредитов </w:t>
            </w:r>
          </w:p>
        </w:tc>
      </w:tr>
      <w:tr w:rsidR="001F0231" w:rsidRPr="00283BB7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открытие депозитов физическим лицам</w:t>
            </w:r>
          </w:p>
        </w:tc>
      </w:tr>
      <w:tr w:rsidR="001F0231" w:rsidRPr="00283BB7" w:rsidTr="00A65CA5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выпуск пластиковых карт</w:t>
            </w:r>
          </w:p>
        </w:tc>
      </w:tr>
      <w:tr w:rsidR="001F0231" w:rsidRPr="00283BB7" w:rsidTr="00A65CA5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договоров банковского сч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та с клиентами</w:t>
            </w:r>
          </w:p>
        </w:tc>
      </w:tr>
      <w:tr w:rsidR="001F0231" w:rsidRPr="00283BB7" w:rsidTr="00A65CA5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соглашения о предоставлении услуг на рынке ценных бумаг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регистрации и открыти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брокерских счетов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дилерских операций с ценными бумагами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оформлению депозитарных операций с ценными бумагами 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операций по определению взаимных обязательств (клиринг)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операций по покупке-продаже памятных монет из драгоценных металлов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операций по покупке-продаже инвестиционных монет из драгоценных металлов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документов, участвующих в финансовых операциях</w:t>
            </w:r>
          </w:p>
        </w:tc>
      </w:tr>
      <w:tr w:rsidR="001F0231" w:rsidRPr="00283BB7" w:rsidTr="00283BB7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заявок в системе организации данных по клиентам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Составление регулярной аналитической отчетности для клиентов и вышестоящего руководства</w:t>
            </w:r>
          </w:p>
        </w:tc>
      </w:tr>
      <w:tr w:rsidR="001F0231" w:rsidRPr="00283BB7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Анализ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A65CA5" w:rsidRPr="00283BB7" w:rsidTr="00A65CA5">
        <w:trPr>
          <w:trHeight w:val="1077"/>
          <w:jc w:val="center"/>
        </w:trPr>
        <w:tc>
          <w:tcPr>
            <w:tcW w:w="1266" w:type="pct"/>
            <w:vMerge/>
          </w:tcPr>
          <w:p w:rsidR="00A65CA5" w:rsidRPr="00283BB7" w:rsidRDefault="00A65CA5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283BB7" w:rsidRDefault="00A65CA5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A6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A65C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и контрактов по направлениям деятельности в области финансового консультирования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Систематизировать финансовую и юридическую информацию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средствами проверки подлинности документов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Использовать банкоматы, платежные терминалы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клиентом документов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Создавать комфортные условия для клиента в процессе оформления документов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Работать с оргтехникой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Разъяснять клиентам содержание финансовых и юридических документов в пределах своей компетенции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правила оформления финансовой документации в организации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оформления банковских депозитов, обезличенных металлических счетов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оформления страховых продуктов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оформления инвестиционных продуктов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оформления инвестиционно-накопительных продуктов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документов, обеспечивающих проведение сделок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Стандарты финансового учета и отчетности</w:t>
            </w:r>
          </w:p>
        </w:tc>
      </w:tr>
      <w:tr w:rsidR="001F0231" w:rsidRPr="00283BB7" w:rsidTr="00A65CA5">
        <w:trPr>
          <w:trHeight w:val="283"/>
          <w:jc w:val="center"/>
        </w:trPr>
        <w:tc>
          <w:tcPr>
            <w:tcW w:w="1266" w:type="pct"/>
            <w:vMerge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текста соответствующих документов</w:t>
            </w:r>
          </w:p>
        </w:tc>
      </w:tr>
      <w:tr w:rsidR="001F0231" w:rsidRPr="00283BB7" w:rsidTr="00283BB7">
        <w:trPr>
          <w:trHeight w:val="426"/>
          <w:jc w:val="center"/>
        </w:trPr>
        <w:tc>
          <w:tcPr>
            <w:tcW w:w="1266" w:type="pct"/>
          </w:tcPr>
          <w:p w:rsidR="001F0231" w:rsidRPr="00283BB7" w:rsidRDefault="001F0231" w:rsidP="00283B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283BB7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A65CA5">
              <w:rPr>
                <w:rFonts w:ascii="Times New Roman" w:hAnsi="Times New Roman" w:cs="Times New Roman"/>
                <w:sz w:val="24"/>
                <w:szCs w:val="24"/>
              </w:rPr>
              <w:t>этическим принципам, кодексам деловой этики</w:t>
            </w: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9A2CAD">
      <w:pPr>
        <w:pStyle w:val="22"/>
      </w:pPr>
      <w:bookmarkStart w:id="5" w:name="_Toc410846050"/>
      <w:r w:rsidRPr="007424AB">
        <w:t>3.2. Обобщенная трудовая функция</w:t>
      </w:r>
      <w:bookmarkEnd w:id="5"/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424AB" w:rsidRPr="007424AB" w:rsidTr="00AD10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составлению финансового плана и формированию целевого инвестиционного портфеля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0231" w:rsidRPr="007424AB" w:rsidTr="003432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2267" w:type="dxa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816ECE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</w:t>
            </w:r>
          </w:p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Персональный менеджер</w:t>
            </w:r>
          </w:p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финансовому планированию 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A65CA5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50523" w:rsidRPr="00A526E6" w:rsidRDefault="001F0231" w:rsidP="007424A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B957E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специалитет, магистратура</w:t>
            </w:r>
          </w:p>
          <w:p w:rsidR="001F0231" w:rsidRPr="00A526E6" w:rsidRDefault="001F0231" w:rsidP="007424A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1F0231" w:rsidRPr="007424AB" w:rsidTr="00A65CA5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Стаж работы в финансовой сфере не менее двух лет</w:t>
            </w:r>
          </w:p>
        </w:tc>
      </w:tr>
      <w:tr w:rsidR="001F0231" w:rsidRPr="007424AB" w:rsidTr="00A65CA5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AD" w:rsidRPr="007424AB" w:rsidTr="00A65CA5">
        <w:trPr>
          <w:jc w:val="center"/>
        </w:trPr>
        <w:tc>
          <w:tcPr>
            <w:tcW w:w="1213" w:type="pct"/>
          </w:tcPr>
          <w:p w:rsidR="009A2CAD" w:rsidRPr="007424AB" w:rsidRDefault="009A2CAD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A2CAD" w:rsidRPr="007424AB" w:rsidRDefault="009A2CAD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F0231" w:rsidRPr="007424AB" w:rsidTr="00A65CA5">
        <w:trPr>
          <w:jc w:val="center"/>
        </w:trPr>
        <w:tc>
          <w:tcPr>
            <w:tcW w:w="1282" w:type="pct"/>
            <w:vAlign w:val="center"/>
          </w:tcPr>
          <w:p w:rsidR="001F0231" w:rsidRPr="007424AB" w:rsidRDefault="001F0231" w:rsidP="00A65C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F0231" w:rsidRPr="007424AB" w:rsidRDefault="001F0231" w:rsidP="00A65C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0231" w:rsidRPr="007424AB" w:rsidRDefault="001F0231" w:rsidP="00A65C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4BC5" w:rsidRPr="007424AB" w:rsidTr="00CD4BC5">
        <w:trPr>
          <w:trHeight w:val="330"/>
          <w:jc w:val="center"/>
        </w:trPr>
        <w:tc>
          <w:tcPr>
            <w:tcW w:w="1282" w:type="pct"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D4BC5" w:rsidRPr="007424AB" w:rsidTr="00CD4BC5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D4BC5" w:rsidRPr="007424AB" w:rsidRDefault="00CD4BC5" w:rsidP="00A65C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D4BC5" w:rsidRPr="007424AB" w:rsidRDefault="00CD4BC5" w:rsidP="00A65C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1F0231" w:rsidRPr="007424AB" w:rsidTr="00A65CA5">
        <w:trPr>
          <w:jc w:val="center"/>
        </w:trPr>
        <w:tc>
          <w:tcPr>
            <w:tcW w:w="1282" w:type="pct"/>
            <w:vMerge/>
          </w:tcPr>
          <w:p w:rsidR="001F0231" w:rsidRPr="007424AB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F0231" w:rsidRPr="007424AB" w:rsidRDefault="00B957E0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F0231" w:rsidRPr="007424AB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</w:tr>
      <w:tr w:rsidR="00CD4BC5" w:rsidRPr="007424AB" w:rsidTr="00A65CA5">
        <w:trPr>
          <w:jc w:val="center"/>
        </w:trPr>
        <w:tc>
          <w:tcPr>
            <w:tcW w:w="1282" w:type="pct"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D4BC5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835"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35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CD4BC5" w:rsidRPr="007424AB" w:rsidTr="00A65CA5">
        <w:trPr>
          <w:jc w:val="center"/>
        </w:trPr>
        <w:tc>
          <w:tcPr>
            <w:tcW w:w="1282" w:type="pct"/>
            <w:vMerge w:val="restart"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CD4BC5" w:rsidRPr="007424AB" w:rsidTr="00A65CA5">
        <w:trPr>
          <w:jc w:val="center"/>
        </w:trPr>
        <w:tc>
          <w:tcPr>
            <w:tcW w:w="1282" w:type="pct"/>
            <w:vMerge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CD4BC5" w:rsidRPr="007424AB" w:rsidTr="00A65CA5">
        <w:trPr>
          <w:jc w:val="center"/>
        </w:trPr>
        <w:tc>
          <w:tcPr>
            <w:tcW w:w="1282" w:type="pct"/>
            <w:vMerge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CD4BC5" w:rsidRPr="007424AB" w:rsidTr="00A65CA5">
        <w:trPr>
          <w:jc w:val="center"/>
        </w:trPr>
        <w:tc>
          <w:tcPr>
            <w:tcW w:w="1282" w:type="pct"/>
            <w:vMerge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CD4BC5" w:rsidRPr="007424AB" w:rsidTr="00A65CA5">
        <w:trPr>
          <w:trHeight w:val="270"/>
          <w:jc w:val="center"/>
        </w:trPr>
        <w:tc>
          <w:tcPr>
            <w:tcW w:w="1282" w:type="pct"/>
            <w:vMerge/>
          </w:tcPr>
          <w:p w:rsidR="00CD4BC5" w:rsidRPr="007424AB" w:rsidRDefault="00CD4BC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A65C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Финансовое консультирование по широкому спектру финансовых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65CA5" w:rsidRPr="00A65CA5" w:rsidTr="00A65CA5">
        <w:trPr>
          <w:trHeight w:val="462"/>
          <w:jc w:val="center"/>
        </w:trPr>
        <w:tc>
          <w:tcPr>
            <w:tcW w:w="1266" w:type="pct"/>
            <w:vMerge w:val="restart"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Предоставление потребителю финансовых услуг информации о состоянии и перспективах рынка, тенденциях в изменении курсов ценных бумаг, иностранной валюты, условий по банковским продуктам и услугам</w:t>
            </w:r>
          </w:p>
        </w:tc>
      </w:tr>
      <w:tr w:rsidR="00A65CA5" w:rsidRPr="00A65CA5" w:rsidTr="00A65CA5">
        <w:trPr>
          <w:trHeight w:val="462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Разъяснение сути финансовых продуктов, юридических и экономических характеристик финансовых продуктов и услуг</w:t>
            </w:r>
          </w:p>
        </w:tc>
      </w:tr>
      <w:tr w:rsidR="00A65CA5" w:rsidRPr="00A65CA5" w:rsidTr="00A65CA5">
        <w:trPr>
          <w:trHeight w:val="462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информации по контрагентам, условиям, требованиям к контрагенту, предмету сделки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Составление окончательного перечня предлагаемых клиенту финансовых продуктов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вопросам составления личного бюджета, страхования, формирования сбережений, управления кредитным и инвестиционным портфелем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Разъяснение клиенту экономических и правовых последствий финансовых решений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Определение (на основании запроса клиента) критериев отбора поставщиков финансовых услуг и подбор поставщиков в соответствии с выделенными критериями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FD50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Организация продажи финансовых продуктов (банковские депозиты, паевые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брокерское обслуживание, </w:t>
            </w:r>
            <w:r w:rsidR="00FD5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07C" w:rsidRPr="00FD507C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безличенный</w:t>
            </w:r>
            <w:r w:rsidR="00FD507C" w:rsidRPr="00FD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7C" w:rsidRPr="00FD507C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металлический</w:t>
            </w:r>
            <w:r w:rsidR="00FD507C" w:rsidRPr="00FD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7C" w:rsidRPr="00FD507C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r w:rsidR="008279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D507C" w:rsidRPr="00FD507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D507C">
              <w:rPr>
                <w:rFonts w:ascii="Times New Roman" w:hAnsi="Times New Roman" w:cs="Times New Roman"/>
                <w:sz w:val="24"/>
                <w:szCs w:val="24"/>
              </w:rPr>
              <w:t>) в рамках персонального финансово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го плана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Дополнительная продажа финансовых продуктов в рамках персонального финансового плана</w:t>
            </w:r>
          </w:p>
        </w:tc>
      </w:tr>
      <w:tr w:rsidR="00A65CA5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контрагентов по вопросам, относящ</w:t>
            </w:r>
            <w:r w:rsidR="00FD507C">
              <w:rPr>
                <w:rFonts w:ascii="Times New Roman" w:hAnsi="Times New Roman" w:cs="Times New Roman"/>
                <w:sz w:val="24"/>
                <w:szCs w:val="24"/>
              </w:rPr>
              <w:t>имся к компетенции деятельности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CA5" w:rsidRPr="00A65CA5" w:rsidTr="00FD507C">
        <w:trPr>
          <w:trHeight w:val="57"/>
          <w:jc w:val="center"/>
        </w:trPr>
        <w:tc>
          <w:tcPr>
            <w:tcW w:w="1266" w:type="pct"/>
            <w:vMerge/>
          </w:tcPr>
          <w:p w:rsidR="00A65CA5" w:rsidRPr="00A65CA5" w:rsidRDefault="00A65CA5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5CA5" w:rsidRPr="00A65CA5" w:rsidRDefault="00A65CA5" w:rsidP="00FD50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структурных подразделений организаци</w:t>
            </w:r>
            <w:r w:rsidR="00FD507C">
              <w:rPr>
                <w:rFonts w:ascii="Times New Roman" w:hAnsi="Times New Roman" w:cs="Times New Roman"/>
                <w:sz w:val="24"/>
                <w:szCs w:val="24"/>
              </w:rPr>
              <w:t>и при совместной деятельности; участие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мероприятий, направленных на повышение качества финансового сервиса организации</w:t>
            </w:r>
          </w:p>
        </w:tc>
      </w:tr>
      <w:tr w:rsidR="001F0231" w:rsidRPr="00A65CA5" w:rsidTr="00FD507C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финансовых продуктов и услуг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Предоставлять клиенту качественные профессиональные услуги, ориентированные на потребности и интересы клиента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предоставлять достоверную информацию в масштабах всего спектра финансовых (инвестиционных) услуг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Выступать в качестве эксперта в процессе принятия клиентом важных финансовых (инвестиционных) решений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финансовых решений, оценивая потенциальные риски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профессиональные консультации, гарантирующие понимание всех преимуществ, возможностей и рисков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текущую финансовую ситуацию и перспективу при оценке предложений, направленных на решение финансовых задач клиента 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Планировать, прогнозировать и оценивать изменения финансовой ситуации при пользовании финансовыми (инвестиционными) услугами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Проверять достоверность инфор</w:t>
            </w:r>
            <w:r w:rsidR="00536D2E">
              <w:rPr>
                <w:rFonts w:ascii="Times New Roman" w:hAnsi="Times New Roman" w:cs="Times New Roman"/>
                <w:sz w:val="24"/>
                <w:szCs w:val="24"/>
              </w:rPr>
              <w:t>мации об инвестиционной услуге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 с эконом</w:t>
            </w:r>
            <w:r w:rsidR="00536D2E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 и с юридической точек зрения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Отстаивать интересы клиента в повышении качества, доступности и безопасности инвестиционных услуг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Основы эффективных межличностных коммуникаций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Необходимый спектр финансовых продуктов и услуг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Экономические и юридические аспекты инвестиционной деятельности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Экономические и юридические аспекты страховой деятельности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Основные финансовые организации и профессиональные участники банковской системы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организации и профессиональные участники страхового сектора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организации и профессиональные участники рынка ценных бумаг и коллективного инвестирования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Общие принципы и технологии продаж</w:t>
            </w:r>
          </w:p>
        </w:tc>
      </w:tr>
      <w:tr w:rsidR="001F0231" w:rsidRPr="00A65CA5" w:rsidTr="00536D2E">
        <w:trPr>
          <w:trHeight w:val="283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5A48EB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Обзвон потенциальных клиентов с целью предложения финансовых продуктов и услуг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  <w:vMerge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заключения договоров об информационном обеспечении инвестиционных программ и мероприятий</w:t>
            </w:r>
          </w:p>
        </w:tc>
      </w:tr>
      <w:tr w:rsidR="001F0231" w:rsidRPr="00A65CA5" w:rsidTr="00A65CA5">
        <w:trPr>
          <w:trHeight w:val="426"/>
          <w:jc w:val="center"/>
        </w:trPr>
        <w:tc>
          <w:tcPr>
            <w:tcW w:w="1266" w:type="pct"/>
          </w:tcPr>
          <w:p w:rsidR="001F0231" w:rsidRPr="00A65CA5" w:rsidRDefault="001F0231" w:rsidP="00A65C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A65CA5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536D2E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этическим принципам, 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>кодексам д</w:t>
            </w:r>
            <w:r w:rsidR="00536D2E">
              <w:rPr>
                <w:rFonts w:ascii="Times New Roman" w:hAnsi="Times New Roman" w:cs="Times New Roman"/>
                <w:sz w:val="24"/>
                <w:szCs w:val="24"/>
              </w:rPr>
              <w:t>еловой этики</w:t>
            </w:r>
            <w:r w:rsidRPr="00A65CA5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</w:tbl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Pr="007424AB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D4BC5" w:rsidRPr="007424AB" w:rsidRDefault="00CD4BC5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536D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Разработка финансового плана для клиента и целевого инвестиционного портфеля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F7413" w:rsidRPr="00536D2E" w:rsidTr="00536D2E">
        <w:trPr>
          <w:trHeight w:val="426"/>
          <w:jc w:val="center"/>
        </w:trPr>
        <w:tc>
          <w:tcPr>
            <w:tcW w:w="1266" w:type="pct"/>
            <w:vMerge w:val="restart"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рекомендаций по управлению инвестиционным риском</w:t>
            </w:r>
          </w:p>
        </w:tc>
      </w:tr>
      <w:tr w:rsidR="009F7413" w:rsidRPr="00536D2E" w:rsidTr="00536D2E">
        <w:trPr>
          <w:trHeight w:val="29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Составление инвестиционного портфеля</w:t>
            </w:r>
          </w:p>
        </w:tc>
      </w:tr>
      <w:tr w:rsidR="009F7413" w:rsidRPr="00536D2E" w:rsidTr="00536D2E">
        <w:trPr>
          <w:trHeight w:val="295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Выявление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задач финансового планирования независимых внешних консультантов и экспертов в области финансовых рынков</w:t>
            </w:r>
          </w:p>
        </w:tc>
      </w:tr>
      <w:tr w:rsidR="009F7413" w:rsidRPr="00536D2E" w:rsidTr="00536D2E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инвестиционного портфеля с клиентом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Регулярный пересмотр качества инвестиционного портфеля клиента (селекция и аллокация активов)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Проведение расч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тов величины портфеля, достаточной для покрытия финансовых целей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Расчет размера инвестиций,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клиента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целевой доходности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финансовых целей и начального капитала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положения клиента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Выявление несоответствий текущего финансового состояния клиента его финансовым целям</w:t>
            </w:r>
          </w:p>
        </w:tc>
      </w:tr>
      <w:tr w:rsidR="009F7413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Подбор классов активов и финансовых продуктов в соответствии с потребностями клиента</w:t>
            </w:r>
          </w:p>
        </w:tc>
      </w:tr>
      <w:tr w:rsidR="009F7413" w:rsidRPr="00536D2E" w:rsidTr="009F7413">
        <w:trPr>
          <w:trHeight w:val="197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9F7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Проведение стресс-тестов и сценарного анализа</w:t>
            </w:r>
          </w:p>
        </w:tc>
      </w:tr>
      <w:tr w:rsidR="009F7413" w:rsidRPr="00536D2E" w:rsidTr="00536D2E">
        <w:trPr>
          <w:trHeight w:val="197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Моделирование целевого портфеля клиента</w:t>
            </w:r>
          </w:p>
        </w:tc>
      </w:tr>
      <w:tr w:rsidR="009F7413" w:rsidRPr="00536D2E" w:rsidTr="00536D2E">
        <w:trPr>
          <w:trHeight w:val="197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Расчет параметров целевого инвестиционного портфеля</w:t>
            </w:r>
          </w:p>
        </w:tc>
      </w:tr>
      <w:tr w:rsidR="009F7413" w:rsidRPr="00536D2E" w:rsidTr="00536D2E">
        <w:trPr>
          <w:trHeight w:val="510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финансового плана и критериев мониторинга его выполнения</w:t>
            </w:r>
          </w:p>
        </w:tc>
      </w:tr>
      <w:tr w:rsidR="009F7413" w:rsidRPr="00536D2E" w:rsidTr="00536D2E">
        <w:trPr>
          <w:trHeight w:val="30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правил информирования клиента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критериев оценки показателей инвестиционного портфеля 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Пересмотр (ребалансировка) состава активов клиентского портфеля</w:t>
            </w:r>
          </w:p>
        </w:tc>
      </w:tr>
      <w:tr w:rsidR="009F7413" w:rsidRPr="00536D2E" w:rsidTr="009F7413">
        <w:trPr>
          <w:trHeight w:val="510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плана, определение критериев эффективности финансового плана и качества инвестиционного портфеля клиента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Анализ изменения стоимости капитала инвестиционного портфеля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9F7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прогноза денежного потока 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финансового плана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заемных средств (кредитные продукты)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Моделирование целевого портфеля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Презентация согласованных финансовых решений клиенту</w:t>
            </w:r>
          </w:p>
        </w:tc>
      </w:tr>
      <w:tr w:rsidR="009F7413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9F7413" w:rsidRPr="00536D2E" w:rsidRDefault="009F7413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7413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взаимодействия с клиентом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Проводить структурированное интервью и анкетирование клиента на предмет инвестиционного профиля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Получать, интерпретировать и документировать результаты исследований</w:t>
            </w:r>
          </w:p>
        </w:tc>
      </w:tr>
      <w:tr w:rsidR="001F0231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Использовать расчетные таблицы и калькуляторы</w:t>
            </w:r>
          </w:p>
        </w:tc>
      </w:tr>
      <w:tr w:rsidR="001F0231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Оценивать затраты на проведение финансовых операций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Рассчитывать величину портфеля, достаточную для покрытия финансовых целей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9F7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Выявлять соответствие/несоответствие инвестиционного профиля клиента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параметрам инвестиционного портфеля</w:t>
            </w:r>
          </w:p>
        </w:tc>
      </w:tr>
      <w:tr w:rsidR="001F0231" w:rsidRPr="00536D2E" w:rsidTr="009F7413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Рассчитывать размер инвестиций, необходимый для достижения целей клиента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9F7413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целевую доходность</w:t>
            </w:r>
            <w:r w:rsidR="001F0231"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финансовых целей и начального капитала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стоимости денег во времени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дисконтирования денежного потока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начисления сложных процентов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расчета приведенной и будущей стоимости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расчета доходности активов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AD1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Методы дисконтирования денежных потоков, метод</w:t>
            </w:r>
            <w:r w:rsidR="00AD10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многовариантности расчетов, метод</w:t>
            </w:r>
            <w:r w:rsidR="00AD10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моделирования и количественной оптимизации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Отечественные и международные стандарты в области финансового планирования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Методика финансового анализа состояния клиента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B957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портфельного </w:t>
            </w:r>
            <w:r w:rsidRPr="00B957E0">
              <w:rPr>
                <w:rFonts w:ascii="Times New Roman" w:hAnsi="Times New Roman" w:cs="Times New Roman"/>
                <w:sz w:val="24"/>
                <w:szCs w:val="24"/>
              </w:rPr>
              <w:t>управления инвестировани</w:t>
            </w:r>
            <w:r w:rsidR="00B957E0" w:rsidRPr="00B957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подбора и распределения активов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Принципы соотношения риска и доходности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Понятия безрискового актива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Способы управления финансовыми рисками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Методы количественного и качественного анализа финансовых показателей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Порядок и принципы составления финансовых планов</w:t>
            </w:r>
          </w:p>
        </w:tc>
      </w:tr>
      <w:tr w:rsidR="001F0231" w:rsidRPr="00536D2E" w:rsidTr="00AD10BE">
        <w:trPr>
          <w:trHeight w:val="283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Методики и инструментарий финансового планирования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  <w:vMerge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>Методики инвестиционного профилирования клиентов (риск-профилирование)</w:t>
            </w:r>
          </w:p>
        </w:tc>
      </w:tr>
      <w:tr w:rsidR="001F0231" w:rsidRPr="00536D2E" w:rsidTr="00536D2E">
        <w:trPr>
          <w:trHeight w:val="426"/>
          <w:jc w:val="center"/>
        </w:trPr>
        <w:tc>
          <w:tcPr>
            <w:tcW w:w="1266" w:type="pct"/>
          </w:tcPr>
          <w:p w:rsidR="001F0231" w:rsidRPr="00536D2E" w:rsidRDefault="001F0231" w:rsidP="00536D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536D2E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AD10BE">
              <w:rPr>
                <w:rFonts w:ascii="Times New Roman" w:hAnsi="Times New Roman" w:cs="Times New Roman"/>
                <w:sz w:val="24"/>
                <w:szCs w:val="24"/>
              </w:rPr>
              <w:t>этическим принципам, кодексам деловой этики</w:t>
            </w:r>
            <w:r w:rsidRPr="00536D2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</w:tbl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9A2CAD">
      <w:pPr>
        <w:pStyle w:val="22"/>
      </w:pPr>
      <w:bookmarkStart w:id="6" w:name="_Toc410846051"/>
      <w:r w:rsidRPr="007424AB">
        <w:lastRenderedPageBreak/>
        <w:t>3.3. Обобщенная трудовая функция</w:t>
      </w:r>
      <w:bookmarkEnd w:id="6"/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424AB" w:rsidRPr="007424AB" w:rsidTr="00AD10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0231" w:rsidRPr="007424AB" w:rsidTr="003432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2267" w:type="dxa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6D217A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(подразделения) по финансовому консультированию </w:t>
            </w:r>
          </w:p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финансовому консультированию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F0231" w:rsidRPr="00A526E6" w:rsidRDefault="001F0231" w:rsidP="006713E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</w:t>
            </w:r>
            <w:r w:rsidR="00A71A14"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AD10BE"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A71A14" w:rsidRPr="00A526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 (не реже чем раз в три года)</w:t>
            </w:r>
          </w:p>
        </w:tc>
      </w:tr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F0231" w:rsidRPr="006713E5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квалификации бакалавра опыт руководства организацией (подразделением) не менее </w:t>
            </w:r>
            <w:r w:rsidR="00AD10BE" w:rsidRPr="006713E5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6713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F0231" w:rsidRPr="007424AB" w:rsidTr="003432D4">
        <w:trPr>
          <w:jc w:val="center"/>
        </w:trPr>
        <w:tc>
          <w:tcPr>
            <w:tcW w:w="1213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AD" w:rsidRPr="007424AB" w:rsidTr="003432D4">
        <w:trPr>
          <w:jc w:val="center"/>
        </w:trPr>
        <w:tc>
          <w:tcPr>
            <w:tcW w:w="1213" w:type="pct"/>
          </w:tcPr>
          <w:p w:rsidR="009A2CAD" w:rsidRPr="007424AB" w:rsidRDefault="009A2CAD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A2CAD" w:rsidRPr="007424AB" w:rsidRDefault="009A2CAD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F0231" w:rsidRPr="007424AB" w:rsidTr="00CD4BC5">
        <w:trPr>
          <w:jc w:val="center"/>
        </w:trPr>
        <w:tc>
          <w:tcPr>
            <w:tcW w:w="1282" w:type="pct"/>
            <w:vAlign w:val="center"/>
          </w:tcPr>
          <w:p w:rsidR="001F0231" w:rsidRPr="007424AB" w:rsidRDefault="001F0231" w:rsidP="00AD10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1F0231" w:rsidRPr="007424AB" w:rsidRDefault="001F0231" w:rsidP="00AD10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0231" w:rsidRPr="007424AB" w:rsidRDefault="001F0231" w:rsidP="00AD10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4BC5" w:rsidRPr="007424AB" w:rsidTr="00CD4BC5">
        <w:trPr>
          <w:trHeight w:val="567"/>
          <w:jc w:val="center"/>
        </w:trPr>
        <w:tc>
          <w:tcPr>
            <w:tcW w:w="1282" w:type="pct"/>
          </w:tcPr>
          <w:p w:rsidR="00CD4BC5" w:rsidRPr="007424AB" w:rsidRDefault="00CD4BC5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CD4BC5" w:rsidRPr="007424AB" w:rsidRDefault="00CD4BC5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CD4BC5" w:rsidRPr="007424AB" w:rsidRDefault="00CD4BC5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CD4BC5" w:rsidRPr="007424AB" w:rsidTr="00CD4BC5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CD4BC5" w:rsidRPr="007424AB" w:rsidRDefault="00CD4BC5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D4BC5" w:rsidRPr="007424AB" w:rsidRDefault="00CD4BC5" w:rsidP="00AD10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D4BC5" w:rsidRPr="007424AB" w:rsidRDefault="00CD4BC5" w:rsidP="00AD10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1F0231" w:rsidRPr="007424AB" w:rsidTr="00AD10BE">
        <w:trPr>
          <w:jc w:val="center"/>
        </w:trPr>
        <w:tc>
          <w:tcPr>
            <w:tcW w:w="1282" w:type="pct"/>
            <w:vMerge/>
          </w:tcPr>
          <w:p w:rsidR="001F0231" w:rsidRPr="007424AB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F0231" w:rsidRPr="007424AB" w:rsidRDefault="00B957E0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F0231" w:rsidRPr="007424AB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</w:tr>
      <w:tr w:rsidR="009A2CAD" w:rsidRPr="007424AB" w:rsidTr="00AD10BE">
        <w:trPr>
          <w:jc w:val="center"/>
        </w:trPr>
        <w:tc>
          <w:tcPr>
            <w:tcW w:w="1282" w:type="pct"/>
          </w:tcPr>
          <w:p w:rsidR="009A2CAD" w:rsidRPr="007424AB" w:rsidRDefault="009A2CAD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A2CAD" w:rsidRDefault="0032591F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24756</w:t>
            </w:r>
          </w:p>
        </w:tc>
        <w:tc>
          <w:tcPr>
            <w:tcW w:w="2837" w:type="pct"/>
          </w:tcPr>
          <w:p w:rsidR="009A2CAD" w:rsidRPr="007424AB" w:rsidRDefault="0032591F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F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(финансово-экономического и административного)</w:t>
            </w:r>
          </w:p>
        </w:tc>
      </w:tr>
      <w:tr w:rsidR="00CD4BC5" w:rsidRPr="007424AB" w:rsidTr="00AD10BE">
        <w:trPr>
          <w:jc w:val="center"/>
        </w:trPr>
        <w:tc>
          <w:tcPr>
            <w:tcW w:w="1282" w:type="pct"/>
            <w:vMerge w:val="restart"/>
          </w:tcPr>
          <w:p w:rsidR="00CD4BC5" w:rsidRPr="007424AB" w:rsidRDefault="00CD4BC5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040300</w:t>
            </w:r>
          </w:p>
        </w:tc>
        <w:tc>
          <w:tcPr>
            <w:tcW w:w="2837" w:type="pct"/>
          </w:tcPr>
          <w:p w:rsidR="00CD4BC5" w:rsidRPr="007424AB" w:rsidRDefault="00CD4BC5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</w:tr>
      <w:tr w:rsidR="00024176" w:rsidRPr="007424AB" w:rsidTr="00AD10BE">
        <w:trPr>
          <w:jc w:val="center"/>
        </w:trPr>
        <w:tc>
          <w:tcPr>
            <w:tcW w:w="1282" w:type="pct"/>
            <w:vMerge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024176" w:rsidRPr="007424AB" w:rsidTr="00AD10BE">
        <w:trPr>
          <w:jc w:val="center"/>
        </w:trPr>
        <w:tc>
          <w:tcPr>
            <w:tcW w:w="1282" w:type="pct"/>
            <w:vMerge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024176" w:rsidRPr="007424AB" w:rsidTr="00AD10BE">
        <w:trPr>
          <w:jc w:val="center"/>
        </w:trPr>
        <w:tc>
          <w:tcPr>
            <w:tcW w:w="1282" w:type="pct"/>
            <w:vMerge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024176" w:rsidRPr="007424AB" w:rsidRDefault="00024176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32591F" w:rsidRPr="007424AB" w:rsidTr="00AD10BE">
        <w:trPr>
          <w:trHeight w:val="283"/>
          <w:jc w:val="center"/>
        </w:trPr>
        <w:tc>
          <w:tcPr>
            <w:tcW w:w="1282" w:type="pct"/>
            <w:vMerge/>
          </w:tcPr>
          <w:p w:rsidR="0032591F" w:rsidRPr="007424AB" w:rsidRDefault="0032591F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591F" w:rsidRPr="007424AB" w:rsidRDefault="0032591F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32591F" w:rsidRPr="007424AB" w:rsidRDefault="0032591F" w:rsidP="00505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3E5" w:rsidRPr="006713E5" w:rsidRDefault="006713E5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5DD" w:rsidRPr="005D75DD" w:rsidRDefault="005D75DD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AD10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0231" w:rsidRPr="00AD10BE" w:rsidTr="00AD10BE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Создание методологии финансового консультирования 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Формирование стандартов и внутренних регламентов по процессу финансового консультирования 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корпоративных регламентных документов по финансовому консультированию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Утверждение методик по финансовому парированию, методик определени</w:t>
            </w:r>
            <w:r w:rsidR="00A90F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профиля клиентов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Координация структурных подразделений организации по вопросам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методическому обеспечению процесса финансового консультирования</w:t>
            </w:r>
          </w:p>
        </w:tc>
      </w:tr>
      <w:tr w:rsidR="001F0231" w:rsidRPr="00AD10BE" w:rsidTr="00A90F7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Внедрение единой методологии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Периодическая актуализация основных положений и принципов методологии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организации аппаратно-информационного обеспечения процесса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функционированию аппаратно-информационного обеспечения процесса финансового консультирования 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</w:t>
            </w:r>
            <w:r w:rsidR="00A90F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0F79" w:rsidRPr="00AD10BE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A90F7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90F79"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и объемов закупки услуг внешних поставщиков для обеспечения процесса финансового консультирования в организации (базы данных, информационное системы, специализированные средства, консультационные услуги)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 по вопросам аппаратно-информационного обеспечения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 </w:t>
            </w:r>
          </w:p>
        </w:tc>
      </w:tr>
      <w:tr w:rsidR="001F0231" w:rsidRPr="00AD10BE" w:rsidTr="00A90F79">
        <w:trPr>
          <w:trHeight w:val="567"/>
          <w:jc w:val="center"/>
        </w:trPr>
        <w:tc>
          <w:tcPr>
            <w:tcW w:w="1266" w:type="pct"/>
            <w:vMerge w:val="restart"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контакты, связи, отношения, комму</w:t>
            </w:r>
            <w:r w:rsidR="00A46DBF"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никации с сотрудниками </w:t>
            </w:r>
            <w:r w:rsidR="00283BB7"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A46DBF" w:rsidRPr="00AD10BE" w:rsidTr="00A90F79">
        <w:trPr>
          <w:trHeight w:val="567"/>
          <w:jc w:val="center"/>
        </w:trPr>
        <w:tc>
          <w:tcPr>
            <w:tcW w:w="1266" w:type="pct"/>
            <w:vMerge/>
          </w:tcPr>
          <w:p w:rsidR="00A46DBF" w:rsidRPr="00AD10BE" w:rsidRDefault="00A46DBF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DBF" w:rsidRPr="00AD10BE" w:rsidRDefault="00A46DBF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Формировать общую позицию по вопросу финансового консультирования</w:t>
            </w:r>
          </w:p>
        </w:tc>
      </w:tr>
      <w:tr w:rsidR="001F0231" w:rsidRPr="00AD10BE" w:rsidTr="00A90F7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1F0231" w:rsidRPr="00AD10BE" w:rsidTr="0032591F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приоритеты и текущие цели процесса финансового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консультирования для всех подразделений </w:t>
            </w:r>
            <w:r w:rsidR="00283BB7"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корпоративных регламентных документов по процессу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</w:t>
            </w:r>
            <w:r w:rsidR="00A90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Пользоваться лучшими мировыми практиками по финансовому консультированию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Анализировать и выносить суждение о применимости методик финансового планирования для отдельных категорий клиентов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тенденции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лучших мировых практик</w:t>
            </w:r>
            <w:r w:rsidR="00A90F79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аппаратно-информационного обеспечения процесса финансового консультирования в отрасли и в организации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 на внедрение и функционирование аппаратно-информационной составляющей процесса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F200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полезность </w:t>
            </w:r>
            <w:r w:rsidR="00A90F79" w:rsidRPr="00AD10BE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и затраты 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информационных систем по финансовому консультированию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сторонних организаций и вести переговоры по вопросам аппаратно-информационного обеспечения процесса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Разрабатывать, формулировать технические задания и управлять проектами аппаратно-информационного обеспечения финансового консультирования</w:t>
            </w:r>
          </w:p>
        </w:tc>
      </w:tr>
      <w:tr w:rsidR="001F0231" w:rsidRPr="00AD10BE" w:rsidTr="00F200A1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F200A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0231" w:rsidRPr="00AD10BE">
              <w:rPr>
                <w:rFonts w:ascii="Times New Roman" w:hAnsi="Times New Roman" w:cs="Times New Roman"/>
                <w:sz w:val="24"/>
                <w:szCs w:val="24"/>
              </w:rPr>
              <w:t>ормировать общую позицию по вопросу финансового консультирования и доносить ее до всех заинтересованных сторон</w:t>
            </w:r>
          </w:p>
        </w:tc>
      </w:tr>
      <w:tr w:rsidR="001F0231" w:rsidRPr="00AD10BE" w:rsidTr="00F200A1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 и маркетинга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F200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Основные понятия и современные принципы работы с информацией,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корпоративны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и баз</w:t>
            </w:r>
            <w:r w:rsidR="00F20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</w:tr>
      <w:tr w:rsidR="001F0231" w:rsidRPr="00AD10BE" w:rsidTr="00F200A1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1F0231" w:rsidRPr="00AD10BE" w:rsidTr="00F200A1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корпоративных финансов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B957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национальных и международных стандартов и руководств в области управления информационными технологиями и </w:t>
            </w:r>
            <w:r w:rsidR="00B957E0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технологии, применяемые в процессе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Требования к аппаратно-информационному обеспечению финансового консультирования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Бюджет организации на внедрение и поддержание аппаратно-информационного обеспечения процесса финансового консультирования</w:t>
            </w:r>
          </w:p>
        </w:tc>
      </w:tr>
      <w:tr w:rsidR="001F0231" w:rsidRPr="00AD10BE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F0231" w:rsidRPr="00AD10BE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 и прогнозирования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международные, национальные стандарты, а также лучшие практики по финансовому планированию</w:t>
            </w:r>
          </w:p>
        </w:tc>
      </w:tr>
      <w:tr w:rsidR="001F0231" w:rsidRPr="00AD10BE" w:rsidTr="0032591F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акты, определяющие общую стратегию развития 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1F0231" w:rsidRPr="00AD10BE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Ключевые и обеспечивающие бизнес-процессы организации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порядок создания корпоративных регламентных документов в организации, порядок их согласования и утверждения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AD10BE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этическим 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принципам, кодексам деловой этики</w:t>
            </w: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  <w:tr w:rsidR="001F0231" w:rsidRPr="00AD10BE" w:rsidTr="00AD10BE">
        <w:trPr>
          <w:trHeight w:val="426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1F0231" w:rsidRPr="00AD10BE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Высокий уровень личной ответственности и самостоятельности</w:t>
            </w:r>
          </w:p>
        </w:tc>
      </w:tr>
      <w:tr w:rsidR="001F0231" w:rsidRPr="00AD10BE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F0231" w:rsidRPr="00AD10BE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AD10BE" w:rsidRDefault="001F0231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AD10BE" w:rsidRDefault="001F0231" w:rsidP="00A90F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BE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AB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24AB" w:rsidRPr="007424AB" w:rsidTr="00827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4AB" w:rsidRPr="007424AB" w:rsidRDefault="007424AB" w:rsidP="00AD1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организационной структуры по финансовому консультированию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4AB" w:rsidRPr="007424AB" w:rsidRDefault="007424AB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0231" w:rsidRPr="007424AB" w:rsidTr="003432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31" w:rsidRPr="007424AB" w:rsidTr="003432D4">
        <w:trPr>
          <w:jc w:val="center"/>
        </w:trPr>
        <w:tc>
          <w:tcPr>
            <w:tcW w:w="1266" w:type="pct"/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0231" w:rsidRPr="007424AB" w:rsidRDefault="001F0231" w:rsidP="00742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0231" w:rsidRPr="007424AB" w:rsidRDefault="001F0231" w:rsidP="00742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0231" w:rsidRPr="007424AB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0231" w:rsidRPr="008279A9" w:rsidTr="008279A9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Разработка и участие во внедрении единой внутренней организационной структуры по финансовому консультированию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подразделения по финансовому консультированию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Организация, курирование и контроль деятельности подразделения по финансовому консультированию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утверждение положения о подразделении по финансовому консультированию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Утверждение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работникам, занятым в процессе финансового консультирования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должностных инструкций для специалистов по финансовому консультированию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и развития персонала, отвечающего за финансовое консультирование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перспективных и текущих программ и планов, отдельных мероприятий и/или комплекса мероприятий, их информационное сопровождение, 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схем материально-финансового и организационного обеспечения процесса финансового консультирования</w:t>
            </w:r>
          </w:p>
        </w:tc>
      </w:tr>
      <w:tr w:rsidR="001F0231" w:rsidRPr="008279A9" w:rsidTr="0032591F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деловые контакты, связи, отношения, коммуникации с сотрудниками </w:t>
            </w:r>
            <w:r w:rsidR="00283BB7" w:rsidRPr="008279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и заинтересованными сторонами, 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общую позицию 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финансового 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консультирования, финансового планирования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создания организационной структуры по финансовому консультированию в организации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и разрабатывать документацию и положения об организационной структуре, предоставляющей услуги финансового консультирования клиентов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 для организации эффективного процесса финансового консультирования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Определять систему внутренней и внешней коммуникации и отчетности по процессу финансового консультирования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Организовывать командное взаимодействие для решения поставленных задач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показатели эффективности руководителей подразделений в части ответственности за качество услуг финансовых консультантов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обучении персонала вопроса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консультирования, финансового планирования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и нештатных ситуациях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 w:val="restart"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планирования и управления персоналом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осуществлению организационных изменений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сотрудников организации по реализации плана и внедрению процесса финансового консультирования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ответственности в работе подразделения по финансовому консультированию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Корпоративные документы и нормативные акты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система внутренней и внешней коммуникации и отчетности в организации 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и концепции взаимодействия 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Бизнес-процессы в сфере управления персоналом в организации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Роль и место управления персоналом в общеорганизационном управлении и его связь со стратегическими задачами организации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 w:val="restart"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0231" w:rsidRPr="008279A9" w:rsidRDefault="001F0231" w:rsidP="00505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этическим принципам, кодексам деловой этики</w:t>
            </w: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регуляторами финансового рынка, саморегулируемыми организациями)</w:t>
            </w:r>
          </w:p>
        </w:tc>
      </w:tr>
      <w:tr w:rsidR="001F0231" w:rsidRPr="008279A9" w:rsidTr="008279A9">
        <w:trPr>
          <w:trHeight w:val="426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Высокий уровень личной ответственности и самостоятельности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1F0231" w:rsidRPr="008279A9" w:rsidTr="008279A9">
        <w:trPr>
          <w:trHeight w:val="283"/>
          <w:jc w:val="center"/>
        </w:trPr>
        <w:tc>
          <w:tcPr>
            <w:tcW w:w="1266" w:type="pct"/>
            <w:vMerge/>
          </w:tcPr>
          <w:p w:rsidR="001F0231" w:rsidRPr="008279A9" w:rsidRDefault="001F0231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231" w:rsidRPr="008279A9" w:rsidRDefault="001F0231" w:rsidP="00827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A9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</w:tr>
    </w:tbl>
    <w:p w:rsidR="001F0231" w:rsidRDefault="001F0231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91F" w:rsidRDefault="0032591F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E0" w:rsidRPr="007424AB" w:rsidRDefault="00B957E0" w:rsidP="007424A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7424AB" w:rsidRDefault="00DB5F5C" w:rsidP="009A2CAD">
      <w:pPr>
        <w:pStyle w:val="1b"/>
      </w:pPr>
      <w:bookmarkStart w:id="7" w:name="_Toc410846052"/>
      <w:r w:rsidRPr="007424AB">
        <w:lastRenderedPageBreak/>
        <w:t>IV. Сведения об организациях – разработчиках профессионального стандарта</w:t>
      </w:r>
      <w:bookmarkEnd w:id="7"/>
    </w:p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7424AB" w:rsidTr="00B957E0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7424AB" w:rsidRDefault="001F0231" w:rsidP="00B957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8279A9" w:rsidRPr="007424AB" w:rsidTr="00B957E0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8279A9" w:rsidRPr="00B87BDE" w:rsidRDefault="008279A9" w:rsidP="00B957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4A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8279A9" w:rsidRPr="007424AB" w:rsidRDefault="008279A9" w:rsidP="00B957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A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279A9" w:rsidRPr="007424AB" w:rsidTr="008279A9">
        <w:trPr>
          <w:trHeight w:val="407"/>
        </w:trPr>
        <w:tc>
          <w:tcPr>
            <w:tcW w:w="257" w:type="pct"/>
          </w:tcPr>
          <w:p w:rsidR="008279A9" w:rsidRPr="007424AB" w:rsidRDefault="008279A9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8279A9" w:rsidRPr="007424AB" w:rsidRDefault="008279A9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(союз) «Национальная </w:t>
            </w:r>
            <w:r w:rsidR="00B957E0" w:rsidRPr="007424AB">
              <w:rPr>
                <w:rFonts w:ascii="Times New Roman" w:hAnsi="Times New Roman" w:cs="Times New Roman"/>
                <w:sz w:val="24"/>
                <w:szCs w:val="24"/>
              </w:rPr>
              <w:t>ассоциация кредитных брокеров и финансовых консультантов</w:t>
            </w:r>
            <w:r w:rsidRPr="007424AB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8279A9" w:rsidRPr="007424AB" w:rsidTr="008279A9">
        <w:trPr>
          <w:trHeight w:val="407"/>
        </w:trPr>
        <w:tc>
          <w:tcPr>
            <w:tcW w:w="257" w:type="pct"/>
          </w:tcPr>
          <w:p w:rsidR="008279A9" w:rsidRPr="007424AB" w:rsidRDefault="008279A9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8279A9" w:rsidRPr="007424AB" w:rsidRDefault="00B957E0" w:rsidP="00827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8279A9"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</w:t>
            </w:r>
            <w:r w:rsidR="00827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9A9" w:rsidRPr="007424AB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(Финансовый университет), город Москва</w:t>
            </w:r>
          </w:p>
        </w:tc>
      </w:tr>
    </w:tbl>
    <w:p w:rsidR="00DB5F5C" w:rsidRPr="007424AB" w:rsidRDefault="00DB5F5C" w:rsidP="007424A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7424AB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88" w:rsidRDefault="00B62488" w:rsidP="0085401D">
      <w:pPr>
        <w:spacing w:after="0" w:line="240" w:lineRule="auto"/>
      </w:pPr>
      <w:r>
        <w:separator/>
      </w:r>
    </w:p>
  </w:endnote>
  <w:endnote w:type="continuationSeparator" w:id="0">
    <w:p w:rsidR="00B62488" w:rsidRDefault="00B62488" w:rsidP="0085401D">
      <w:pPr>
        <w:spacing w:after="0" w:line="240" w:lineRule="auto"/>
      </w:pPr>
      <w:r>
        <w:continuationSeparator/>
      </w:r>
    </w:p>
  </w:endnote>
  <w:endnote w:id="1">
    <w:p w:rsidR="005A48EB" w:rsidRPr="00B957E0" w:rsidRDefault="005A48EB" w:rsidP="008279A9">
      <w:pPr>
        <w:pStyle w:val="af0"/>
        <w:jc w:val="both"/>
        <w:rPr>
          <w:rFonts w:ascii="Times New Roman" w:hAnsi="Times New Roman"/>
        </w:rPr>
      </w:pPr>
      <w:r w:rsidRPr="00B957E0">
        <w:rPr>
          <w:rStyle w:val="af2"/>
          <w:rFonts w:ascii="Times New Roman" w:hAnsi="Times New Roman"/>
        </w:rPr>
        <w:endnoteRef/>
      </w:r>
      <w:r w:rsidRPr="00B957E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A48EB" w:rsidRPr="00B957E0" w:rsidRDefault="005A48EB" w:rsidP="008279A9">
      <w:pPr>
        <w:pStyle w:val="af0"/>
        <w:jc w:val="both"/>
        <w:rPr>
          <w:rFonts w:ascii="Times New Roman" w:hAnsi="Times New Roman"/>
        </w:rPr>
      </w:pPr>
      <w:r w:rsidRPr="00B957E0">
        <w:rPr>
          <w:rStyle w:val="af2"/>
          <w:rFonts w:ascii="Times New Roman" w:hAnsi="Times New Roman"/>
        </w:rPr>
        <w:endnoteRef/>
      </w:r>
      <w:r w:rsidRPr="00B957E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A48EB" w:rsidRPr="00B957E0" w:rsidRDefault="005A48EB" w:rsidP="008279A9">
      <w:pPr>
        <w:pStyle w:val="af0"/>
        <w:jc w:val="both"/>
        <w:rPr>
          <w:rFonts w:ascii="Times New Roman" w:hAnsi="Times New Roman"/>
        </w:rPr>
      </w:pPr>
      <w:r w:rsidRPr="00B957E0">
        <w:rPr>
          <w:rStyle w:val="af2"/>
          <w:rFonts w:ascii="Times New Roman" w:hAnsi="Times New Roman"/>
        </w:rPr>
        <w:endnoteRef/>
      </w:r>
      <w:r w:rsidRPr="00B957E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4">
    <w:p w:rsidR="005A48EB" w:rsidRPr="009A2CAD" w:rsidRDefault="005A48EB" w:rsidP="009A2CAD">
      <w:pPr>
        <w:pStyle w:val="af0"/>
        <w:jc w:val="both"/>
        <w:rPr>
          <w:rFonts w:ascii="Times New Roman" w:hAnsi="Times New Roman"/>
        </w:rPr>
      </w:pPr>
      <w:r w:rsidRPr="009A2CAD">
        <w:rPr>
          <w:rStyle w:val="af2"/>
          <w:rFonts w:ascii="Times New Roman" w:hAnsi="Times New Roman"/>
        </w:rPr>
        <w:endnoteRef/>
      </w:r>
      <w:r w:rsidRPr="009A2CA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5A48EB" w:rsidRPr="00B957E0" w:rsidRDefault="005A48EB" w:rsidP="008279A9">
      <w:pPr>
        <w:pStyle w:val="af0"/>
        <w:jc w:val="both"/>
        <w:rPr>
          <w:rFonts w:ascii="Times New Roman" w:hAnsi="Times New Roman"/>
        </w:rPr>
      </w:pPr>
      <w:r w:rsidRPr="00B957E0">
        <w:rPr>
          <w:rStyle w:val="af2"/>
          <w:rFonts w:ascii="Times New Roman" w:hAnsi="Times New Roman"/>
        </w:rPr>
        <w:endnoteRef/>
      </w:r>
      <w:r w:rsidRPr="00B957E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88" w:rsidRDefault="00B62488" w:rsidP="0085401D">
      <w:pPr>
        <w:spacing w:after="0" w:line="240" w:lineRule="auto"/>
      </w:pPr>
      <w:r>
        <w:separator/>
      </w:r>
    </w:p>
  </w:footnote>
  <w:footnote w:type="continuationSeparator" w:id="0">
    <w:p w:rsidR="00B62488" w:rsidRDefault="00B6248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EB" w:rsidRDefault="0054261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A48E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8EB" w:rsidRDefault="005A48E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39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A48EB" w:rsidRPr="009A2CAD" w:rsidRDefault="00542615">
        <w:pPr>
          <w:pStyle w:val="af6"/>
          <w:jc w:val="center"/>
          <w:rPr>
            <w:rFonts w:ascii="Times New Roman" w:hAnsi="Times New Roman"/>
          </w:rPr>
        </w:pPr>
        <w:r w:rsidRPr="009A2CAD">
          <w:rPr>
            <w:rFonts w:ascii="Times New Roman" w:hAnsi="Times New Roman"/>
          </w:rPr>
          <w:fldChar w:fldCharType="begin"/>
        </w:r>
        <w:r w:rsidR="005A48EB" w:rsidRPr="009A2CAD">
          <w:rPr>
            <w:rFonts w:ascii="Times New Roman" w:hAnsi="Times New Roman"/>
          </w:rPr>
          <w:instrText xml:space="preserve"> PAGE   \* MERGEFORMAT </w:instrText>
        </w:r>
        <w:r w:rsidRPr="009A2CAD">
          <w:rPr>
            <w:rFonts w:ascii="Times New Roman" w:hAnsi="Times New Roman"/>
          </w:rPr>
          <w:fldChar w:fldCharType="separate"/>
        </w:r>
        <w:r w:rsidR="00195749">
          <w:rPr>
            <w:rFonts w:ascii="Times New Roman" w:hAnsi="Times New Roman"/>
            <w:noProof/>
          </w:rPr>
          <w:t>2</w:t>
        </w:r>
        <w:r w:rsidRPr="009A2C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EB" w:rsidRPr="00C207C0" w:rsidRDefault="005A48E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EB" w:rsidRPr="00051FA9" w:rsidRDefault="0054261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A48EB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95749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EB" w:rsidRPr="00B957E0" w:rsidRDefault="00542615">
    <w:pPr>
      <w:pStyle w:val="af6"/>
      <w:jc w:val="center"/>
      <w:rPr>
        <w:rFonts w:ascii="Times New Roman" w:hAnsi="Times New Roman"/>
      </w:rPr>
    </w:pPr>
    <w:r w:rsidRPr="00B957E0">
      <w:rPr>
        <w:rFonts w:ascii="Times New Roman" w:hAnsi="Times New Roman"/>
      </w:rPr>
      <w:fldChar w:fldCharType="begin"/>
    </w:r>
    <w:r w:rsidR="005A48EB" w:rsidRPr="00B957E0">
      <w:rPr>
        <w:rFonts w:ascii="Times New Roman" w:hAnsi="Times New Roman"/>
      </w:rPr>
      <w:instrText xml:space="preserve"> PAGE   \* MERGEFORMAT </w:instrText>
    </w:r>
    <w:r w:rsidRPr="00B957E0">
      <w:rPr>
        <w:rFonts w:ascii="Times New Roman" w:hAnsi="Times New Roman"/>
      </w:rPr>
      <w:fldChar w:fldCharType="separate"/>
    </w:r>
    <w:r w:rsidR="00195749">
      <w:rPr>
        <w:rFonts w:ascii="Times New Roman" w:hAnsi="Times New Roman"/>
        <w:noProof/>
      </w:rPr>
      <w:t>19</w:t>
    </w:r>
    <w:r w:rsidRPr="00B957E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100D"/>
    <w:rsid w:val="0002380F"/>
    <w:rsid w:val="00024176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526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835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5CC1"/>
    <w:rsid w:val="00187845"/>
    <w:rsid w:val="00190716"/>
    <w:rsid w:val="0019146C"/>
    <w:rsid w:val="00195749"/>
    <w:rsid w:val="001A005D"/>
    <w:rsid w:val="001A1AEB"/>
    <w:rsid w:val="001A1F74"/>
    <w:rsid w:val="001A225A"/>
    <w:rsid w:val="001A52D4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0231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7C49"/>
    <w:rsid w:val="00252F78"/>
    <w:rsid w:val="00260440"/>
    <w:rsid w:val="00260D29"/>
    <w:rsid w:val="00266194"/>
    <w:rsid w:val="00266FE4"/>
    <w:rsid w:val="002764C4"/>
    <w:rsid w:val="00277E44"/>
    <w:rsid w:val="00283BB7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2591F"/>
    <w:rsid w:val="00331630"/>
    <w:rsid w:val="003326A7"/>
    <w:rsid w:val="003345F6"/>
    <w:rsid w:val="00337091"/>
    <w:rsid w:val="003405EE"/>
    <w:rsid w:val="00341AF4"/>
    <w:rsid w:val="003421AA"/>
    <w:rsid w:val="003421EE"/>
    <w:rsid w:val="00342FCF"/>
    <w:rsid w:val="003432D4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5D4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07BF"/>
    <w:rsid w:val="004009F6"/>
    <w:rsid w:val="00402D4F"/>
    <w:rsid w:val="00403A5B"/>
    <w:rsid w:val="004044B2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0EB7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3B4"/>
    <w:rsid w:val="004F0AA1"/>
    <w:rsid w:val="004F0B54"/>
    <w:rsid w:val="004F32EB"/>
    <w:rsid w:val="004F78D9"/>
    <w:rsid w:val="00501CC5"/>
    <w:rsid w:val="00505C1E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6D2E"/>
    <w:rsid w:val="005411B5"/>
    <w:rsid w:val="00542384"/>
    <w:rsid w:val="00542615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8EB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D75DD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13E5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1D34"/>
    <w:rsid w:val="006D217A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932"/>
    <w:rsid w:val="00737EB1"/>
    <w:rsid w:val="007424AB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D6681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ECE"/>
    <w:rsid w:val="00817EB7"/>
    <w:rsid w:val="008223BD"/>
    <w:rsid w:val="008279A9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000"/>
    <w:rsid w:val="008B0D15"/>
    <w:rsid w:val="008B7ED7"/>
    <w:rsid w:val="008C2564"/>
    <w:rsid w:val="008C55C8"/>
    <w:rsid w:val="008C5857"/>
    <w:rsid w:val="008D0B17"/>
    <w:rsid w:val="008D1138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428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A85"/>
    <w:rsid w:val="00944CDF"/>
    <w:rsid w:val="00950523"/>
    <w:rsid w:val="009510FF"/>
    <w:rsid w:val="0095615A"/>
    <w:rsid w:val="00957AF7"/>
    <w:rsid w:val="00957B8D"/>
    <w:rsid w:val="00961D7D"/>
    <w:rsid w:val="00962201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ADF"/>
    <w:rsid w:val="009A2CAD"/>
    <w:rsid w:val="009A4EC2"/>
    <w:rsid w:val="009A6B6D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413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6B7B"/>
    <w:rsid w:val="00A27C00"/>
    <w:rsid w:val="00A33E51"/>
    <w:rsid w:val="00A34D8A"/>
    <w:rsid w:val="00A41BFE"/>
    <w:rsid w:val="00A457A7"/>
    <w:rsid w:val="00A46DBF"/>
    <w:rsid w:val="00A47621"/>
    <w:rsid w:val="00A47640"/>
    <w:rsid w:val="00A503CF"/>
    <w:rsid w:val="00A51DF3"/>
    <w:rsid w:val="00A526E6"/>
    <w:rsid w:val="00A55B8B"/>
    <w:rsid w:val="00A60E5D"/>
    <w:rsid w:val="00A612D7"/>
    <w:rsid w:val="00A61F92"/>
    <w:rsid w:val="00A65CA5"/>
    <w:rsid w:val="00A66357"/>
    <w:rsid w:val="00A6664A"/>
    <w:rsid w:val="00A71A14"/>
    <w:rsid w:val="00A72AD4"/>
    <w:rsid w:val="00A7359A"/>
    <w:rsid w:val="00A741ED"/>
    <w:rsid w:val="00A75D4A"/>
    <w:rsid w:val="00A761CA"/>
    <w:rsid w:val="00A76B7F"/>
    <w:rsid w:val="00A77812"/>
    <w:rsid w:val="00A8072B"/>
    <w:rsid w:val="00A84252"/>
    <w:rsid w:val="00A87B24"/>
    <w:rsid w:val="00A90EE3"/>
    <w:rsid w:val="00A90F79"/>
    <w:rsid w:val="00A91564"/>
    <w:rsid w:val="00A95387"/>
    <w:rsid w:val="00A97A39"/>
    <w:rsid w:val="00AA2F8B"/>
    <w:rsid w:val="00AA3E16"/>
    <w:rsid w:val="00AA50EA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6E4"/>
    <w:rsid w:val="00AC09A9"/>
    <w:rsid w:val="00AC3B10"/>
    <w:rsid w:val="00AC66F9"/>
    <w:rsid w:val="00AD0A76"/>
    <w:rsid w:val="00AD10BE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51825"/>
    <w:rsid w:val="00B52690"/>
    <w:rsid w:val="00B5350E"/>
    <w:rsid w:val="00B54771"/>
    <w:rsid w:val="00B5494D"/>
    <w:rsid w:val="00B56A9F"/>
    <w:rsid w:val="00B62488"/>
    <w:rsid w:val="00B640DE"/>
    <w:rsid w:val="00B71E5D"/>
    <w:rsid w:val="00B75C2F"/>
    <w:rsid w:val="00B8115E"/>
    <w:rsid w:val="00B823CC"/>
    <w:rsid w:val="00B845FA"/>
    <w:rsid w:val="00B84738"/>
    <w:rsid w:val="00B85919"/>
    <w:rsid w:val="00B85C19"/>
    <w:rsid w:val="00B87BDE"/>
    <w:rsid w:val="00B91E01"/>
    <w:rsid w:val="00B94445"/>
    <w:rsid w:val="00B947D3"/>
    <w:rsid w:val="00B957E0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70A"/>
    <w:rsid w:val="00BD26EB"/>
    <w:rsid w:val="00BD7829"/>
    <w:rsid w:val="00BE5B1A"/>
    <w:rsid w:val="00BE7A35"/>
    <w:rsid w:val="00BF736C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3790"/>
    <w:rsid w:val="00CD4BC5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56A1"/>
    <w:rsid w:val="00D366D1"/>
    <w:rsid w:val="00D36780"/>
    <w:rsid w:val="00D42298"/>
    <w:rsid w:val="00D42DFB"/>
    <w:rsid w:val="00D43167"/>
    <w:rsid w:val="00D449AA"/>
    <w:rsid w:val="00D5007A"/>
    <w:rsid w:val="00D51A86"/>
    <w:rsid w:val="00D521A2"/>
    <w:rsid w:val="00D527B7"/>
    <w:rsid w:val="00D52A95"/>
    <w:rsid w:val="00D53587"/>
    <w:rsid w:val="00D53997"/>
    <w:rsid w:val="00D5544F"/>
    <w:rsid w:val="00D802E9"/>
    <w:rsid w:val="00D80543"/>
    <w:rsid w:val="00D80A91"/>
    <w:rsid w:val="00D83D1E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261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84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188"/>
    <w:rsid w:val="00E61493"/>
    <w:rsid w:val="00E630D4"/>
    <w:rsid w:val="00E63704"/>
    <w:rsid w:val="00E65563"/>
    <w:rsid w:val="00E74799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0C2A"/>
    <w:rsid w:val="00F014EA"/>
    <w:rsid w:val="00F056CF"/>
    <w:rsid w:val="00F200A1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07C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9741C-14B1-4F0D-B4DA-AD8E3F3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9A2CAD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9A2CAD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9A2CAD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9A2CAD"/>
    <w:pPr>
      <w:spacing w:after="100"/>
    </w:pPr>
  </w:style>
  <w:style w:type="character" w:customStyle="1" w:styleId="23">
    <w:name w:val="Заг 2 Знак"/>
    <w:basedOn w:val="20"/>
    <w:link w:val="22"/>
    <w:rsid w:val="009A2CAD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9A2CAD"/>
    <w:pPr>
      <w:spacing w:after="100"/>
      <w:ind w:left="220"/>
    </w:pPr>
  </w:style>
  <w:style w:type="character" w:styleId="af8">
    <w:name w:val="annotation reference"/>
    <w:basedOn w:val="a0"/>
    <w:locked/>
    <w:rsid w:val="00144835"/>
    <w:rPr>
      <w:sz w:val="16"/>
      <w:szCs w:val="16"/>
    </w:rPr>
  </w:style>
  <w:style w:type="paragraph" w:styleId="af9">
    <w:name w:val="annotation text"/>
    <w:basedOn w:val="a"/>
    <w:link w:val="afa"/>
    <w:locked/>
    <w:rsid w:val="0014483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144835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144835"/>
    <w:rPr>
      <w:b/>
      <w:bCs/>
    </w:rPr>
  </w:style>
  <w:style w:type="character" w:customStyle="1" w:styleId="afc">
    <w:name w:val="Тема примечания Знак"/>
    <w:basedOn w:val="afa"/>
    <w:link w:val="afb"/>
    <w:rsid w:val="00144835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353E-EB5A-4E56-978E-916D89BF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5248</Words>
  <Characters>29918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2015-03-06T07:37:00Z</cp:lastPrinted>
  <dcterms:created xsi:type="dcterms:W3CDTF">2015-12-24T12:12:00Z</dcterms:created>
  <dcterms:modified xsi:type="dcterms:W3CDTF">2015-12-24T12:12:00Z</dcterms:modified>
</cp:coreProperties>
</file>