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EC" w:rsidRPr="000B2279" w:rsidRDefault="004143E2" w:rsidP="00167B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с Советом по профессиональным квалификациям финансового рынка</w:t>
      </w:r>
    </w:p>
    <w:p w:rsidR="00DD4D82" w:rsidRPr="00DD4D82" w:rsidRDefault="00DD4D82" w:rsidP="00DD4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82">
        <w:rPr>
          <w:rFonts w:ascii="Times New Roman" w:hAnsi="Times New Roman" w:cs="Times New Roman"/>
          <w:b/>
          <w:sz w:val="28"/>
          <w:szCs w:val="28"/>
        </w:rPr>
        <w:t>Реестр экспертов</w:t>
      </w:r>
    </w:p>
    <w:p w:rsidR="00DD4D82" w:rsidRPr="00DD4D82" w:rsidRDefault="00DD4D82" w:rsidP="00DD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82">
        <w:rPr>
          <w:rFonts w:ascii="Times New Roman" w:hAnsi="Times New Roman" w:cs="Times New Roman"/>
          <w:b/>
          <w:sz w:val="28"/>
          <w:szCs w:val="28"/>
        </w:rPr>
        <w:t>квалификационной комиссии  Центра оценки квалификации НП «Институт профессиональных бухгалтеров и аудиторов России»</w:t>
      </w:r>
    </w:p>
    <w:p w:rsidR="00DD4D82" w:rsidRPr="00DD4D82" w:rsidRDefault="00DD4D82" w:rsidP="00DD4D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D82">
        <w:rPr>
          <w:rFonts w:ascii="Times New Roman" w:hAnsi="Times New Roman" w:cs="Times New Roman"/>
          <w:i/>
          <w:sz w:val="24"/>
          <w:szCs w:val="24"/>
        </w:rPr>
        <w:t>(наименование центра)</w:t>
      </w:r>
    </w:p>
    <w:tbl>
      <w:tblPr>
        <w:tblStyle w:val="a3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58"/>
      </w:tblGrid>
      <w:tr w:rsidR="00DD4D82" w:rsidRPr="00A969F2" w:rsidTr="00DD4D82">
        <w:trPr>
          <w:trHeight w:val="352"/>
        </w:trPr>
        <w:tc>
          <w:tcPr>
            <w:tcW w:w="14958" w:type="dxa"/>
          </w:tcPr>
          <w:p w:rsidR="00DD4D82" w:rsidRPr="00A969F2" w:rsidRDefault="00DD4D82" w:rsidP="00AC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F2">
              <w:rPr>
                <w:rFonts w:ascii="Times New Roman" w:hAnsi="Times New Roman" w:cs="Times New Roman"/>
                <w:sz w:val="24"/>
                <w:szCs w:val="24"/>
              </w:rPr>
              <w:t>для осуществления деятельности по оценке квалификации в области</w:t>
            </w:r>
          </w:p>
        </w:tc>
      </w:tr>
      <w:tr w:rsidR="00DD4D82" w:rsidRPr="002F1CDF" w:rsidTr="00DD4D82">
        <w:trPr>
          <w:trHeight w:val="370"/>
        </w:trPr>
        <w:tc>
          <w:tcPr>
            <w:tcW w:w="14958" w:type="dxa"/>
            <w:shd w:val="clear" w:color="auto" w:fill="auto"/>
          </w:tcPr>
          <w:p w:rsidR="00DD4D82" w:rsidRPr="002F1CDF" w:rsidRDefault="00DD4D82" w:rsidP="00AC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D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стандарта «Бухгалтер»</w:t>
            </w:r>
          </w:p>
        </w:tc>
      </w:tr>
    </w:tbl>
    <w:p w:rsidR="00DD4D82" w:rsidRDefault="00DD4D82" w:rsidP="00DD4D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539B">
        <w:rPr>
          <w:rFonts w:ascii="Times New Roman" w:hAnsi="Times New Roman" w:cs="Times New Roman"/>
          <w:i/>
          <w:sz w:val="24"/>
          <w:szCs w:val="24"/>
        </w:rPr>
        <w:t>(наименование профе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C2539B">
        <w:rPr>
          <w:rFonts w:ascii="Times New Roman" w:hAnsi="Times New Roman" w:cs="Times New Roman"/>
          <w:i/>
          <w:sz w:val="24"/>
          <w:szCs w:val="24"/>
        </w:rPr>
        <w:t>сионального стандарта)</w:t>
      </w:r>
    </w:p>
    <w:p w:rsidR="0082142E" w:rsidRPr="002F1CDF" w:rsidRDefault="0082142E" w:rsidP="002F1C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4BC1" w:rsidRPr="002F1CDF" w:rsidRDefault="005D4BC1" w:rsidP="002F1C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63" w:type="dxa"/>
        <w:jc w:val="center"/>
        <w:tblLook w:val="04A0"/>
      </w:tblPr>
      <w:tblGrid>
        <w:gridCol w:w="596"/>
        <w:gridCol w:w="3644"/>
        <w:gridCol w:w="2197"/>
        <w:gridCol w:w="1694"/>
        <w:gridCol w:w="2236"/>
        <w:gridCol w:w="1456"/>
        <w:gridCol w:w="1940"/>
        <w:gridCol w:w="1600"/>
      </w:tblGrid>
      <w:tr w:rsidR="00AF4983" w:rsidRPr="002F1CDF" w:rsidTr="003E4D9A">
        <w:trPr>
          <w:tblHeader/>
          <w:jc w:val="center"/>
        </w:trPr>
        <w:tc>
          <w:tcPr>
            <w:tcW w:w="596" w:type="dxa"/>
            <w:vAlign w:val="center"/>
          </w:tcPr>
          <w:p w:rsidR="00156D2B" w:rsidRPr="002F1CDF" w:rsidRDefault="00156D2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CDF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644" w:type="dxa"/>
            <w:vAlign w:val="center"/>
          </w:tcPr>
          <w:p w:rsidR="00156D2B" w:rsidRPr="002F1CDF" w:rsidRDefault="00156D2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Имя Отчество эксперта </w:t>
            </w:r>
            <w:r w:rsidR="00580CAB" w:rsidRPr="002F1CDF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97" w:type="dxa"/>
            <w:vAlign w:val="center"/>
          </w:tcPr>
          <w:p w:rsidR="00156D2B" w:rsidRPr="002F1CDF" w:rsidRDefault="00156D2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место работы </w:t>
            </w:r>
            <w:r w:rsidR="00A82D2E" w:rsidRPr="002F1CDF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694" w:type="dxa"/>
            <w:vAlign w:val="center"/>
          </w:tcPr>
          <w:p w:rsidR="00156D2B" w:rsidRPr="002F1CDF" w:rsidRDefault="00156D2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Заявленный уровень аттестации эксперта </w:t>
            </w:r>
            <w:r w:rsidR="00580CAB" w:rsidRPr="002F1CDF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36" w:type="dxa"/>
            <w:vAlign w:val="center"/>
          </w:tcPr>
          <w:p w:rsidR="00580CAB" w:rsidRPr="002F1CDF" w:rsidRDefault="00156D2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CDF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Заявленная область деятельности</w:t>
            </w:r>
            <w:r w:rsidR="00580CAB" w:rsidRPr="002F1CDF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="00580CAB" w:rsidRPr="002F1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6D2B" w:rsidRPr="002F1CDF" w:rsidRDefault="00156D2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580CAB" w:rsidRPr="002F1CDF" w:rsidRDefault="00580CA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CD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  <w:r w:rsidRPr="002F1CDF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:rsidR="00156D2B" w:rsidRPr="002F1CDF" w:rsidRDefault="00156D2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156D2B" w:rsidRPr="002F1CDF" w:rsidRDefault="00156D2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по соответствующему виду (видам) профессиональной деятельности </w:t>
            </w:r>
            <w:r w:rsidR="00580CAB" w:rsidRPr="002F1CDF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1600" w:type="dxa"/>
            <w:vAlign w:val="center"/>
          </w:tcPr>
          <w:p w:rsidR="00156D2B" w:rsidRPr="002F1CDF" w:rsidRDefault="00156D2B" w:rsidP="002F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в области оценки соответствия (аттестации, сертификации) персонала </w:t>
            </w:r>
            <w:r w:rsidR="00A82D2E" w:rsidRPr="002F1CDF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</w:tr>
      <w:tr w:rsidR="001A365C" w:rsidRPr="002F1CDF" w:rsidTr="008F5F98">
        <w:trPr>
          <w:jc w:val="center"/>
        </w:trPr>
        <w:tc>
          <w:tcPr>
            <w:tcW w:w="15363" w:type="dxa"/>
            <w:gridSpan w:val="8"/>
            <w:vAlign w:val="center"/>
          </w:tcPr>
          <w:p w:rsidR="001A365C" w:rsidRPr="002F1CDF" w:rsidRDefault="00A969F2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по оценке квалификации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580CAB" w:rsidRPr="002F1CDF" w:rsidRDefault="00580CAB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580CAB" w:rsidRPr="002F1CDF" w:rsidRDefault="00196CA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 xml:space="preserve">Копосова </w:t>
            </w:r>
            <w:r w:rsidR="00514D57" w:rsidRPr="002F1CDF">
              <w:rPr>
                <w:rFonts w:ascii="Times New Roman" w:hAnsi="Times New Roman" w:cs="Times New Roman"/>
                <w:sz w:val="24"/>
                <w:szCs w:val="24"/>
              </w:rPr>
              <w:t>Евгения Ивановна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80CAB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="00514D57" w:rsidRPr="002F1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нститут профессиональных бухгалтеров и аудиторов России», директор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80CAB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80CAB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80CAB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80CAB" w:rsidRPr="002F1CDF" w:rsidRDefault="007B29A0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0CAB" w:rsidRPr="002F1CDF" w:rsidRDefault="007B29A0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A82D2E" w:rsidRPr="002F1CDF" w:rsidRDefault="00A82D2E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A82D2E" w:rsidRPr="002F1CDF" w:rsidRDefault="00514D5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Василевская Оксана Валерьевна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82D2E" w:rsidRPr="002F1CDF" w:rsidRDefault="007B29A0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 xml:space="preserve">НП «Институт профессиональных бухгалтеров и </w:t>
            </w:r>
            <w:r w:rsidRPr="002F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аудиторов России», руководитель международных и образовательных проектов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по оценке квалификации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A82D2E" w:rsidRPr="002F1CDF" w:rsidRDefault="00A82D2E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A82D2E" w:rsidRPr="002F1CDF" w:rsidRDefault="00514D5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Алабушина Наталья Алексеевна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82D2E" w:rsidRPr="002F1CDF" w:rsidRDefault="007B29A0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НП «Институт профессиональных бухгалтеров и аудиторов России»,</w:t>
            </w:r>
            <w:r w:rsidR="00AF4983" w:rsidRPr="002F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начальник методологического отдела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A82D2E" w:rsidRPr="002F1CDF" w:rsidRDefault="00A82D2E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A82D2E" w:rsidRPr="002F1CDF" w:rsidRDefault="00514D5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Иванец Наталья Егоровна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82D2E" w:rsidRPr="002F1CDF" w:rsidRDefault="007B29A0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НП «Институт профессиональных бухгалтеров и аудиторов России», зам. начальника методологического отдела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514D57" w:rsidRPr="002F1CDF" w:rsidRDefault="00514D57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514D57" w:rsidRPr="002F1CDF" w:rsidRDefault="00514D5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Рябова Раиса Ивановна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14D57" w:rsidRPr="002F1CDF" w:rsidRDefault="007B29A0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НП «Институт профессиональных бухгалтеров и аудиторов России»,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14D57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14D57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14D57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14D57" w:rsidRPr="002F1CDF" w:rsidRDefault="00DD635E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14D57" w:rsidRPr="002F1CDF" w:rsidRDefault="00DD635E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514D57" w:rsidRPr="002F1CDF" w:rsidRDefault="00514D57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514D57" w:rsidRPr="002F1CDF" w:rsidRDefault="00514D5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Ермолаев Дмитрий Владимирович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14D57" w:rsidRPr="002F1CDF" w:rsidRDefault="007B29A0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НП «Институт профессиональных бухгалтеров и аудиторов России»,</w:t>
            </w:r>
            <w:r w:rsidR="00CF5CF5" w:rsidRPr="002F1CD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директор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14D57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14D57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14D57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14D57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14D57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A82D2E" w:rsidRPr="002F1CDF" w:rsidRDefault="00A82D2E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A82D2E" w:rsidRPr="002F1CDF" w:rsidRDefault="00514D5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ООО «Аттестационный центр»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A82D2E" w:rsidRPr="002F1CDF" w:rsidRDefault="00A82D2E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A82D2E" w:rsidRPr="002F1CDF" w:rsidRDefault="00514D5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Опальский Александр Юрьевич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ООО Холдинг «Аудит Бизнес Консалтинг»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9F2" w:rsidRPr="002F1CDF" w:rsidTr="00E442A6">
        <w:trPr>
          <w:jc w:val="center"/>
        </w:trPr>
        <w:tc>
          <w:tcPr>
            <w:tcW w:w="15363" w:type="dxa"/>
            <w:gridSpan w:val="8"/>
            <w:vAlign w:val="center"/>
          </w:tcPr>
          <w:p w:rsidR="00A969F2" w:rsidRPr="002F1CDF" w:rsidRDefault="00A969F2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эксперты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A82D2E" w:rsidRPr="002F1CDF" w:rsidRDefault="00A82D2E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A82D2E" w:rsidRPr="002F1CDF" w:rsidRDefault="00514D5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Панина Людмила Михайловна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82D2E" w:rsidRPr="002F1CDF" w:rsidRDefault="00514D57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ООО «Информационно-технический центр», генеральный директор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2D2E" w:rsidRPr="002F1CDF" w:rsidRDefault="00AF4983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эксперт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82D2E" w:rsidRPr="002F1CDF" w:rsidRDefault="00514D57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AF4983" w:rsidRPr="002F1CDF">
              <w:rPr>
                <w:rFonts w:ascii="Times New Roman" w:hAnsi="Times New Roman" w:cs="Times New Roman"/>
                <w:sz w:val="24"/>
                <w:szCs w:val="24"/>
              </w:rPr>
              <w:t>ессиональный</w:t>
            </w: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2D2E" w:rsidRPr="002F1CDF" w:rsidRDefault="00514D57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2E" w:rsidRPr="002F1CDF" w:rsidRDefault="00514D57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A82D2E" w:rsidRPr="002F1CDF" w:rsidRDefault="00A82D2E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A82D2E" w:rsidRPr="002F1CDF" w:rsidRDefault="00AF4983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Косилова Анна Владимировна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ООО «Аттестационный центр»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983" w:rsidRPr="002F1CDF" w:rsidTr="002F1CDF">
        <w:trPr>
          <w:jc w:val="center"/>
        </w:trPr>
        <w:tc>
          <w:tcPr>
            <w:tcW w:w="596" w:type="dxa"/>
            <w:vAlign w:val="center"/>
          </w:tcPr>
          <w:p w:rsidR="00A82D2E" w:rsidRPr="002F1CDF" w:rsidRDefault="00A82D2E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A82D2E" w:rsidRPr="002F1CDF" w:rsidRDefault="00AF4983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Привезенцева Наталья Сергеевна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 xml:space="preserve">НП «Институт профессиональных бухгалтеров Московского </w:t>
            </w:r>
            <w:r w:rsidRPr="002F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эксперт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2E" w:rsidRPr="002F1CDF" w:rsidRDefault="00CF5CF5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983" w:rsidRPr="00156D2B" w:rsidTr="002F1CDF">
        <w:trPr>
          <w:jc w:val="center"/>
        </w:trPr>
        <w:tc>
          <w:tcPr>
            <w:tcW w:w="596" w:type="dxa"/>
            <w:vAlign w:val="center"/>
          </w:tcPr>
          <w:p w:rsidR="00A82D2E" w:rsidRPr="002F1CDF" w:rsidRDefault="00A82D2E" w:rsidP="002F1CD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A82D2E" w:rsidRPr="002F1CDF" w:rsidRDefault="00AF4983" w:rsidP="00A9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Артюкова Валентина Владимировна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82D2E" w:rsidRPr="002F1CDF" w:rsidRDefault="00DD635E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ООО «Аттестационный центр»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2D2E" w:rsidRPr="002F1CDF" w:rsidRDefault="00DD635E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82D2E" w:rsidRPr="002F1CDF" w:rsidRDefault="00DD635E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  <w:r w:rsidR="001741DB" w:rsidRPr="002F1CDF">
              <w:rPr>
                <w:rFonts w:ascii="Times New Roman" w:hAnsi="Times New Roman" w:cs="Times New Roman"/>
                <w:sz w:val="24"/>
                <w:szCs w:val="24"/>
              </w:rPr>
              <w:t xml:space="preserve"> «Бухгалтер»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2D2E" w:rsidRPr="002F1CDF" w:rsidRDefault="00DD635E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82D2E" w:rsidRPr="002F1CDF" w:rsidRDefault="003E4D9A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2D2E" w:rsidRDefault="003E4D9A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56D2B" w:rsidRDefault="00156D2B" w:rsidP="002A5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CC6" w:rsidRDefault="00AB6CC6" w:rsidP="002A5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911" w:rsidRDefault="00C92911" w:rsidP="002A56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92911" w:rsidRPr="00156D2B" w:rsidRDefault="00C92911" w:rsidP="002A56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C92911" w:rsidRPr="00156D2B" w:rsidSect="004143E2">
      <w:headerReference w:type="default" r:id="rId8"/>
      <w:footerReference w:type="first" r:id="rId9"/>
      <w:pgSz w:w="16838" w:h="11906" w:orient="landscape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03" w:rsidRDefault="00C17103" w:rsidP="00580CAB">
      <w:pPr>
        <w:spacing w:after="0" w:line="240" w:lineRule="auto"/>
      </w:pPr>
      <w:r>
        <w:separator/>
      </w:r>
    </w:p>
  </w:endnote>
  <w:endnote w:type="continuationSeparator" w:id="0">
    <w:p w:rsidR="00C17103" w:rsidRDefault="00C17103" w:rsidP="0058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EC" w:rsidRDefault="00167BEC">
    <w:pPr>
      <w:pStyle w:val="aa"/>
      <w:jc w:val="center"/>
    </w:pPr>
  </w:p>
  <w:p w:rsidR="00167BEC" w:rsidRDefault="00167B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03" w:rsidRDefault="00C17103" w:rsidP="00580CAB">
      <w:pPr>
        <w:spacing w:after="0" w:line="240" w:lineRule="auto"/>
      </w:pPr>
      <w:r>
        <w:separator/>
      </w:r>
    </w:p>
  </w:footnote>
  <w:footnote w:type="continuationSeparator" w:id="0">
    <w:p w:rsidR="00C17103" w:rsidRDefault="00C17103" w:rsidP="00580CAB">
      <w:pPr>
        <w:spacing w:after="0" w:line="240" w:lineRule="auto"/>
      </w:pPr>
      <w:r>
        <w:continuationSeparator/>
      </w:r>
    </w:p>
  </w:footnote>
  <w:footnote w:id="1">
    <w:p w:rsidR="00AF4983" w:rsidRPr="00AB6CC6" w:rsidRDefault="00AF4983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AB6CC6">
        <w:rPr>
          <w:rFonts w:ascii="Times New Roman" w:hAnsi="Times New Roman" w:cs="Times New Roman"/>
          <w:i/>
          <w:sz w:val="16"/>
          <w:szCs w:val="16"/>
        </w:rPr>
        <w:t>Фамилия имя и отчество указать полностью</w:t>
      </w:r>
    </w:p>
  </w:footnote>
  <w:footnote w:id="2">
    <w:p w:rsidR="00AF4983" w:rsidRPr="00AB6CC6" w:rsidRDefault="00AF4983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rFonts w:ascii="Times New Roman" w:hAnsi="Times New Roman" w:cs="Times New Roman"/>
          <w:i/>
          <w:sz w:val="16"/>
          <w:szCs w:val="16"/>
        </w:rPr>
        <w:t>Наименование организации работодателя (без сокращений), наименование должности по трудовой книжке – на момент заполнения заявки ЦОК</w:t>
      </w:r>
    </w:p>
  </w:footnote>
  <w:footnote w:id="3">
    <w:p w:rsidR="00AF4983" w:rsidRPr="00AB6CC6" w:rsidRDefault="00AF4983">
      <w:pPr>
        <w:pStyle w:val="a4"/>
        <w:rPr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rFonts w:ascii="Times New Roman" w:hAnsi="Times New Roman" w:cs="Times New Roman"/>
          <w:i/>
          <w:sz w:val="16"/>
          <w:szCs w:val="16"/>
        </w:rPr>
        <w:t>Эксперт по оценке квалификации /технический эксперт</w:t>
      </w:r>
    </w:p>
  </w:footnote>
  <w:footnote w:id="4">
    <w:p w:rsidR="00AF4983" w:rsidRPr="00AB6CC6" w:rsidRDefault="00AF4983">
      <w:pPr>
        <w:pStyle w:val="a4"/>
        <w:rPr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rFonts w:ascii="Times New Roman" w:hAnsi="Times New Roman" w:cs="Times New Roman"/>
          <w:i/>
          <w:sz w:val="16"/>
          <w:szCs w:val="16"/>
        </w:rPr>
        <w:t>Наименование проф. стандарта по заявке ЦОК</w:t>
      </w:r>
    </w:p>
  </w:footnote>
  <w:footnote w:id="5">
    <w:p w:rsidR="00AF4983" w:rsidRPr="00AB6CC6" w:rsidRDefault="00AF4983">
      <w:pPr>
        <w:pStyle w:val="a4"/>
        <w:rPr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rFonts w:ascii="Times New Roman" w:hAnsi="Times New Roman" w:cs="Times New Roman"/>
          <w:i/>
          <w:sz w:val="16"/>
          <w:szCs w:val="16"/>
        </w:rPr>
        <w:t>Эксперт по оценке квалификаци</w:t>
      </w:r>
      <w:proofErr w:type="gramStart"/>
      <w:r w:rsidRPr="00AB6CC6">
        <w:rPr>
          <w:rFonts w:ascii="Times New Roman" w:hAnsi="Times New Roman" w:cs="Times New Roman"/>
          <w:i/>
          <w:sz w:val="16"/>
          <w:szCs w:val="16"/>
        </w:rPr>
        <w:t>и-</w:t>
      </w:r>
      <w:proofErr w:type="gramEnd"/>
      <w:r w:rsidRPr="00AB6CC6">
        <w:rPr>
          <w:rFonts w:ascii="Times New Roman" w:hAnsi="Times New Roman" w:cs="Times New Roman"/>
          <w:i/>
          <w:sz w:val="16"/>
          <w:szCs w:val="16"/>
        </w:rPr>
        <w:t xml:space="preserve"> высшее образование, ученая степень, технический эксперт - среднее профессиональное образование  или выше</w:t>
      </w:r>
      <w:r w:rsidRPr="00AB6CC6">
        <w:rPr>
          <w:rFonts w:ascii="Times New Roman" w:hAnsi="Times New Roman" w:cs="Times New Roman"/>
          <w:b/>
          <w:sz w:val="16"/>
          <w:szCs w:val="16"/>
        </w:rPr>
        <w:t xml:space="preserve"> </w:t>
      </w:r>
    </w:p>
  </w:footnote>
  <w:footnote w:id="6">
    <w:p w:rsidR="00AF4983" w:rsidRPr="00AB6CC6" w:rsidRDefault="00AF4983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rFonts w:ascii="Times New Roman" w:hAnsi="Times New Roman" w:cs="Times New Roman"/>
          <w:i/>
          <w:sz w:val="16"/>
          <w:szCs w:val="16"/>
        </w:rPr>
        <w:t>Эксперт по оценке квалификации - не менее 5 лет, технический эксперт – не менее 3 лет</w:t>
      </w:r>
    </w:p>
  </w:footnote>
  <w:footnote w:id="7">
    <w:p w:rsidR="00AF4983" w:rsidRPr="00AB6CC6" w:rsidRDefault="00AF4983">
      <w:pPr>
        <w:pStyle w:val="a4"/>
        <w:rPr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rFonts w:ascii="Times New Roman" w:hAnsi="Times New Roman" w:cs="Times New Roman"/>
          <w:i/>
          <w:sz w:val="16"/>
          <w:szCs w:val="16"/>
        </w:rPr>
        <w:t>Не менее 3 лет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255"/>
      <w:docPartObj>
        <w:docPartGallery w:val="Page Numbers (Top of Page)"/>
        <w:docPartUnique/>
      </w:docPartObj>
    </w:sdtPr>
    <w:sdtContent>
      <w:p w:rsidR="00AF4983" w:rsidRDefault="00572634">
        <w:pPr>
          <w:pStyle w:val="a8"/>
          <w:jc w:val="center"/>
        </w:pPr>
        <w:fldSimple w:instr=" PAGE   \* MERGEFORMAT ">
          <w:r w:rsidR="004143E2">
            <w:rPr>
              <w:noProof/>
            </w:rPr>
            <w:t>4</w:t>
          </w:r>
        </w:fldSimple>
      </w:p>
    </w:sdtContent>
  </w:sdt>
  <w:p w:rsidR="00AF4983" w:rsidRDefault="00AF49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DF5"/>
    <w:multiLevelType w:val="hybridMultilevel"/>
    <w:tmpl w:val="56740E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D2B"/>
    <w:rsid w:val="000B2279"/>
    <w:rsid w:val="000D54D3"/>
    <w:rsid w:val="00156D2B"/>
    <w:rsid w:val="00167BEC"/>
    <w:rsid w:val="001741DB"/>
    <w:rsid w:val="00196CA7"/>
    <w:rsid w:val="001A365C"/>
    <w:rsid w:val="001E6EE8"/>
    <w:rsid w:val="0026277F"/>
    <w:rsid w:val="002A56D6"/>
    <w:rsid w:val="002F1CDF"/>
    <w:rsid w:val="00335FE4"/>
    <w:rsid w:val="003E4D9A"/>
    <w:rsid w:val="003E71D6"/>
    <w:rsid w:val="004143E2"/>
    <w:rsid w:val="00514D57"/>
    <w:rsid w:val="00527A20"/>
    <w:rsid w:val="00572634"/>
    <w:rsid w:val="00580CAB"/>
    <w:rsid w:val="005946AB"/>
    <w:rsid w:val="005A6561"/>
    <w:rsid w:val="005D4BC1"/>
    <w:rsid w:val="007236AC"/>
    <w:rsid w:val="007B15B1"/>
    <w:rsid w:val="007B29A0"/>
    <w:rsid w:val="0080168A"/>
    <w:rsid w:val="0082142E"/>
    <w:rsid w:val="00A47E2A"/>
    <w:rsid w:val="00A82D2E"/>
    <w:rsid w:val="00A969F2"/>
    <w:rsid w:val="00AB6CC6"/>
    <w:rsid w:val="00AF4983"/>
    <w:rsid w:val="00BD4572"/>
    <w:rsid w:val="00C17103"/>
    <w:rsid w:val="00C92911"/>
    <w:rsid w:val="00CB3209"/>
    <w:rsid w:val="00CF5CF5"/>
    <w:rsid w:val="00DD4D82"/>
    <w:rsid w:val="00DD635E"/>
    <w:rsid w:val="00F21C5B"/>
    <w:rsid w:val="00F76631"/>
    <w:rsid w:val="00FC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80C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0C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0CAB"/>
    <w:rPr>
      <w:vertAlign w:val="superscript"/>
    </w:rPr>
  </w:style>
  <w:style w:type="paragraph" w:styleId="a7">
    <w:name w:val="List Paragraph"/>
    <w:basedOn w:val="a"/>
    <w:uiPriority w:val="34"/>
    <w:qFormat/>
    <w:rsid w:val="00A82D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CC6"/>
  </w:style>
  <w:style w:type="paragraph" w:styleId="aa">
    <w:name w:val="footer"/>
    <w:basedOn w:val="a"/>
    <w:link w:val="ab"/>
    <w:uiPriority w:val="99"/>
    <w:unhideWhenUsed/>
    <w:rsid w:val="00AB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CC6"/>
  </w:style>
  <w:style w:type="paragraph" w:styleId="ac">
    <w:name w:val="Balloon Text"/>
    <w:basedOn w:val="a"/>
    <w:link w:val="ad"/>
    <w:uiPriority w:val="99"/>
    <w:semiHidden/>
    <w:unhideWhenUsed/>
    <w:rsid w:val="00A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CC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B1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6A1F-F054-4E8A-AA0B-5F413A27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Artykova</cp:lastModifiedBy>
  <cp:revision>4</cp:revision>
  <dcterms:created xsi:type="dcterms:W3CDTF">2016-11-10T07:49:00Z</dcterms:created>
  <dcterms:modified xsi:type="dcterms:W3CDTF">2016-11-10T10:09:00Z</dcterms:modified>
</cp:coreProperties>
</file>